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7A601" w14:textId="22C44B76" w:rsidR="001F7619" w:rsidRPr="00464059" w:rsidRDefault="00835DFE">
      <w:pPr>
        <w:jc w:val="center"/>
        <w:rPr>
          <w:rFonts w:ascii="Garamond" w:eastAsia="Times New Roman" w:hAnsi="Garamond" w:cs="Times New Roman"/>
          <w:b/>
          <w:u w:val="single"/>
        </w:rPr>
      </w:pPr>
      <w:r w:rsidRPr="00464059">
        <w:rPr>
          <w:rFonts w:ascii="Garamond" w:eastAsia="Times New Roman" w:hAnsi="Garamond" w:cs="Times New Roman"/>
          <w:b/>
          <w:u w:val="single"/>
        </w:rPr>
        <w:t>FOR ALL B.A.</w:t>
      </w:r>
      <w:r w:rsidR="00D52E7A">
        <w:rPr>
          <w:rFonts w:ascii="Garamond" w:eastAsia="Times New Roman" w:hAnsi="Garamond" w:cs="Times New Roman"/>
          <w:b/>
          <w:u w:val="single"/>
        </w:rPr>
        <w:t>/B.Com</w:t>
      </w:r>
      <w:r w:rsidRPr="00464059">
        <w:rPr>
          <w:rFonts w:ascii="Garamond" w:eastAsia="Times New Roman" w:hAnsi="Garamond" w:cs="Times New Roman"/>
          <w:b/>
          <w:u w:val="single"/>
        </w:rPr>
        <w:t xml:space="preserve"> (PROG) AND B.A.</w:t>
      </w:r>
      <w:r w:rsidR="00D52E7A">
        <w:rPr>
          <w:rFonts w:ascii="Garamond" w:eastAsia="Times New Roman" w:hAnsi="Garamond" w:cs="Times New Roman"/>
          <w:b/>
          <w:u w:val="single"/>
        </w:rPr>
        <w:t>/B.Com</w:t>
      </w:r>
      <w:r w:rsidRPr="00464059">
        <w:rPr>
          <w:rFonts w:ascii="Garamond" w:eastAsia="Times New Roman" w:hAnsi="Garamond" w:cs="Times New Roman"/>
          <w:b/>
          <w:u w:val="single"/>
        </w:rPr>
        <w:t xml:space="preserve"> (HONS) STUDENTS</w:t>
      </w:r>
    </w:p>
    <w:p w14:paraId="51483447" w14:textId="77777777" w:rsidR="001F7619" w:rsidRPr="00464059" w:rsidRDefault="00835DFE">
      <w:pPr>
        <w:rPr>
          <w:rFonts w:ascii="Garamond" w:eastAsia="Times New Roman" w:hAnsi="Garamond" w:cs="Times New Roman"/>
          <w:b/>
        </w:rPr>
      </w:pPr>
      <w:r w:rsidRPr="00464059">
        <w:rPr>
          <w:rFonts w:ascii="Garamond" w:eastAsia="Times New Roman" w:hAnsi="Garamond" w:cs="Times New Roman"/>
          <w:b/>
        </w:rPr>
        <w:t>NAMES OF GENERIC ELECTIVE AND SKILL ENHANCEMENT PAPERS OFFERED BY VARIOUS DEPARTMENTS IN THE COMING ACADEMIC SESSION (2019-2020)</w:t>
      </w:r>
    </w:p>
    <w:p w14:paraId="5A0A5F4F" w14:textId="77777777" w:rsidR="001F7619" w:rsidRPr="00464059" w:rsidRDefault="00835DFE">
      <w:pPr>
        <w:rPr>
          <w:rFonts w:ascii="Garamond" w:eastAsia="Times New Roman" w:hAnsi="Garamond" w:cs="Times New Roman"/>
          <w:b/>
        </w:rPr>
      </w:pPr>
      <w:r w:rsidRPr="00464059">
        <w:rPr>
          <w:rFonts w:ascii="Garamond" w:eastAsia="Times New Roman" w:hAnsi="Garamond" w:cs="Times New Roman"/>
          <w:b/>
        </w:rPr>
        <w:t>Guidelines:</w:t>
      </w:r>
    </w:p>
    <w:p w14:paraId="5AF73988" w14:textId="77777777" w:rsidR="001F7619" w:rsidRPr="00464059" w:rsidRDefault="00835DFE">
      <w:pPr>
        <w:numPr>
          <w:ilvl w:val="0"/>
          <w:numId w:val="1"/>
        </w:numPr>
        <w:pBdr>
          <w:top w:val="nil"/>
          <w:left w:val="nil"/>
          <w:bottom w:val="nil"/>
          <w:right w:val="nil"/>
          <w:between w:val="nil"/>
        </w:pBdr>
        <w:spacing w:after="0"/>
        <w:rPr>
          <w:rFonts w:ascii="Garamond" w:eastAsia="Times New Roman" w:hAnsi="Garamond" w:cs="Times New Roman"/>
          <w:color w:val="000000"/>
        </w:rPr>
      </w:pPr>
      <w:r w:rsidRPr="00464059">
        <w:rPr>
          <w:rFonts w:ascii="Garamond" w:eastAsia="Times New Roman" w:hAnsi="Garamond" w:cs="Times New Roman"/>
          <w:color w:val="000000"/>
        </w:rPr>
        <w:t>Please go through the syllabus of your preferred courses carefully before opting for them. The syllabus for each paper is available on www.du.ac.in. Please contact individual departments for any further details about the syllabus.</w:t>
      </w:r>
    </w:p>
    <w:p w14:paraId="5966FC75" w14:textId="77777777" w:rsidR="001F7619" w:rsidRPr="00464059" w:rsidRDefault="00835DFE">
      <w:pPr>
        <w:numPr>
          <w:ilvl w:val="0"/>
          <w:numId w:val="1"/>
        </w:numPr>
        <w:pBdr>
          <w:top w:val="nil"/>
          <w:left w:val="nil"/>
          <w:bottom w:val="nil"/>
          <w:right w:val="nil"/>
          <w:between w:val="nil"/>
        </w:pBdr>
        <w:spacing w:after="0"/>
        <w:rPr>
          <w:rFonts w:ascii="Garamond" w:eastAsia="Times New Roman" w:hAnsi="Garamond" w:cs="Times New Roman"/>
          <w:color w:val="000000"/>
        </w:rPr>
      </w:pPr>
      <w:r w:rsidRPr="00464059">
        <w:rPr>
          <w:rFonts w:ascii="Garamond" w:eastAsia="Times New Roman" w:hAnsi="Garamond" w:cs="Times New Roman"/>
          <w:color w:val="000000"/>
        </w:rPr>
        <w:t xml:space="preserve">You must choose four options in preferential order (e.g. First, Second, Third and Fourth). </w:t>
      </w:r>
    </w:p>
    <w:p w14:paraId="5EEFFD7A" w14:textId="1189279A" w:rsidR="001F7619" w:rsidRPr="00464059" w:rsidRDefault="00835DFE">
      <w:pPr>
        <w:numPr>
          <w:ilvl w:val="0"/>
          <w:numId w:val="1"/>
        </w:numPr>
        <w:pBdr>
          <w:top w:val="nil"/>
          <w:left w:val="nil"/>
          <w:bottom w:val="nil"/>
          <w:right w:val="nil"/>
          <w:between w:val="nil"/>
        </w:pBdr>
        <w:rPr>
          <w:rFonts w:ascii="Garamond" w:eastAsia="Times New Roman" w:hAnsi="Garamond" w:cs="Times New Roman"/>
          <w:color w:val="000000"/>
        </w:rPr>
      </w:pPr>
      <w:r w:rsidRPr="00464059">
        <w:rPr>
          <w:rFonts w:ascii="Garamond" w:eastAsia="Times New Roman" w:hAnsi="Garamond" w:cs="Times New Roman"/>
          <w:color w:val="000000"/>
        </w:rPr>
        <w:t>You must fill in and submit the proforma when you come to collect your Admit Card.</w:t>
      </w:r>
    </w:p>
    <w:p w14:paraId="37DC1D85" w14:textId="527F2CA5" w:rsidR="001F7619" w:rsidRPr="00464059" w:rsidRDefault="00835DFE" w:rsidP="001C62E4">
      <w:pPr>
        <w:ind w:firstLine="360"/>
        <w:rPr>
          <w:rFonts w:ascii="Garamond" w:eastAsia="Times New Roman" w:hAnsi="Garamond" w:cs="Times New Roman"/>
          <w:b/>
        </w:rPr>
      </w:pPr>
      <w:r w:rsidRPr="00464059">
        <w:rPr>
          <w:rFonts w:ascii="Garamond" w:eastAsia="Times New Roman" w:hAnsi="Garamond" w:cs="Times New Roman"/>
          <w:b/>
        </w:rPr>
        <w:t>i</w:t>
      </w:r>
      <w:r w:rsidR="001C62E4" w:rsidRPr="00464059">
        <w:rPr>
          <w:rFonts w:ascii="Garamond" w:eastAsia="Times New Roman" w:hAnsi="Garamond" w:cs="Times New Roman"/>
          <w:b/>
        </w:rPr>
        <w:t>v</w:t>
      </w:r>
      <w:r w:rsidRPr="00464059">
        <w:rPr>
          <w:rFonts w:ascii="Garamond" w:eastAsia="Times New Roman" w:hAnsi="Garamond" w:cs="Times New Roman"/>
          <w:b/>
        </w:rPr>
        <w:t xml:space="preserve">. </w:t>
      </w:r>
      <w:r w:rsidR="001C62E4" w:rsidRPr="00464059">
        <w:rPr>
          <w:rFonts w:ascii="Garamond" w:eastAsia="Times New Roman" w:hAnsi="Garamond" w:cs="Times New Roman"/>
          <w:b/>
        </w:rPr>
        <w:t xml:space="preserve">         </w:t>
      </w:r>
      <w:r w:rsidRPr="00464059">
        <w:rPr>
          <w:rFonts w:ascii="Garamond" w:eastAsia="Times New Roman" w:hAnsi="Garamond" w:cs="Times New Roman"/>
          <w:b/>
        </w:rPr>
        <w:t>For B.A. (Hons) Students</w:t>
      </w:r>
    </w:p>
    <w:p w14:paraId="126535E2" w14:textId="77777777" w:rsidR="001F7619" w:rsidRPr="00464059" w:rsidRDefault="00835DFE" w:rsidP="001C62E4">
      <w:pPr>
        <w:ind w:left="720" w:firstLine="720"/>
        <w:rPr>
          <w:rFonts w:ascii="Garamond" w:eastAsia="Times New Roman" w:hAnsi="Garamond" w:cs="Times New Roman"/>
        </w:rPr>
      </w:pPr>
      <w:r w:rsidRPr="00464059">
        <w:rPr>
          <w:rFonts w:ascii="Garamond" w:eastAsia="Times New Roman" w:hAnsi="Garamond" w:cs="Times New Roman"/>
        </w:rPr>
        <w:t xml:space="preserve">1. You cannot study the G.E. paper offered by your own department. </w:t>
      </w:r>
    </w:p>
    <w:p w14:paraId="4FD0EC47" w14:textId="23DA8766" w:rsidR="001F7619" w:rsidRPr="00464059" w:rsidRDefault="001C62E4" w:rsidP="001C62E4">
      <w:pPr>
        <w:rPr>
          <w:rFonts w:ascii="Garamond" w:eastAsia="Times New Roman" w:hAnsi="Garamond" w:cs="Times New Roman"/>
          <w:b/>
        </w:rPr>
      </w:pPr>
      <w:r w:rsidRPr="00464059">
        <w:rPr>
          <w:rFonts w:ascii="Garamond" w:eastAsia="Times New Roman" w:hAnsi="Garamond" w:cs="Times New Roman"/>
          <w:b/>
        </w:rPr>
        <w:t xml:space="preserve">       v</w:t>
      </w:r>
      <w:r w:rsidR="00835DFE" w:rsidRPr="00464059">
        <w:rPr>
          <w:rFonts w:ascii="Garamond" w:eastAsia="Times New Roman" w:hAnsi="Garamond" w:cs="Times New Roman"/>
          <w:b/>
        </w:rPr>
        <w:t xml:space="preserve">. </w:t>
      </w:r>
      <w:r w:rsidRPr="00464059">
        <w:rPr>
          <w:rFonts w:ascii="Garamond" w:eastAsia="Times New Roman" w:hAnsi="Garamond" w:cs="Times New Roman"/>
          <w:b/>
        </w:rPr>
        <w:t xml:space="preserve">          </w:t>
      </w:r>
      <w:r w:rsidR="00835DFE" w:rsidRPr="00464059">
        <w:rPr>
          <w:rFonts w:ascii="Garamond" w:eastAsia="Times New Roman" w:hAnsi="Garamond" w:cs="Times New Roman"/>
          <w:b/>
        </w:rPr>
        <w:t xml:space="preserve">For B.A. (Prog) Students </w:t>
      </w:r>
    </w:p>
    <w:p w14:paraId="1D053D15" w14:textId="77777777" w:rsidR="001F7619" w:rsidRPr="00464059" w:rsidRDefault="00835DFE" w:rsidP="001C62E4">
      <w:pPr>
        <w:ind w:left="720" w:firstLine="720"/>
        <w:rPr>
          <w:rFonts w:ascii="Garamond" w:eastAsia="Times New Roman" w:hAnsi="Garamond" w:cs="Times New Roman"/>
        </w:rPr>
      </w:pPr>
      <w:r w:rsidRPr="00464059">
        <w:rPr>
          <w:rFonts w:ascii="Garamond" w:eastAsia="Times New Roman" w:hAnsi="Garamond" w:cs="Times New Roman"/>
        </w:rPr>
        <w:t>1. The G.E. paper you select cannot be the same as your two main disciplines</w:t>
      </w:r>
    </w:p>
    <w:p w14:paraId="6D050792" w14:textId="6BB546D6" w:rsidR="001F7619" w:rsidRPr="00464059" w:rsidRDefault="00835DFE" w:rsidP="001C62E4">
      <w:pPr>
        <w:ind w:left="1440"/>
        <w:rPr>
          <w:rFonts w:ascii="Garamond" w:eastAsia="Times New Roman" w:hAnsi="Garamond" w:cs="Times New Roman"/>
        </w:rPr>
      </w:pPr>
      <w:r w:rsidRPr="00464059">
        <w:rPr>
          <w:rFonts w:ascii="Garamond" w:eastAsia="Times New Roman" w:hAnsi="Garamond" w:cs="Times New Roman"/>
        </w:rPr>
        <w:t>2. The S.E.C.</w:t>
      </w:r>
      <w:r w:rsidR="003C2BF7" w:rsidRPr="00464059">
        <w:rPr>
          <w:rFonts w:ascii="Garamond" w:eastAsia="Times New Roman" w:hAnsi="Garamond" w:cs="Times New Roman"/>
        </w:rPr>
        <w:t xml:space="preserve"> </w:t>
      </w:r>
      <w:r w:rsidRPr="00464059">
        <w:rPr>
          <w:rFonts w:ascii="Garamond" w:eastAsia="Times New Roman" w:hAnsi="Garamond" w:cs="Times New Roman"/>
        </w:rPr>
        <w:t>paper you select has to be one of the subjects that you have studied; i.e. it has to be one of your two main disciplines or languages that you have studied (Hindi/English)</w:t>
      </w:r>
    </w:p>
    <w:p w14:paraId="75006E09" w14:textId="6CF0F0E7" w:rsidR="001F7619" w:rsidRPr="00464059" w:rsidRDefault="005F30F9" w:rsidP="005F30F9">
      <w:pPr>
        <w:jc w:val="center"/>
        <w:rPr>
          <w:rFonts w:ascii="Garamond" w:eastAsia="Times New Roman" w:hAnsi="Garamond" w:cs="Times New Roman"/>
          <w:b/>
        </w:rPr>
      </w:pPr>
      <w:r w:rsidRPr="00464059">
        <w:rPr>
          <w:rFonts w:ascii="Garamond" w:eastAsia="Times New Roman" w:hAnsi="Garamond" w:cs="Times New Roman"/>
          <w:b/>
        </w:rPr>
        <w:t xml:space="preserve">Generic </w:t>
      </w:r>
      <w:r>
        <w:rPr>
          <w:rFonts w:ascii="Garamond" w:eastAsia="Times New Roman" w:hAnsi="Garamond" w:cs="Times New Roman"/>
          <w:b/>
        </w:rPr>
        <w:t>E</w:t>
      </w:r>
      <w:r w:rsidRPr="00464059">
        <w:rPr>
          <w:rFonts w:ascii="Garamond" w:eastAsia="Times New Roman" w:hAnsi="Garamond" w:cs="Times New Roman"/>
          <w:b/>
        </w:rPr>
        <w:t>lective paper</w:t>
      </w:r>
      <w:r>
        <w:rPr>
          <w:rFonts w:ascii="Garamond" w:eastAsia="Times New Roman" w:hAnsi="Garamond" w:cs="Times New Roman"/>
          <w:b/>
        </w:rPr>
        <w:t>s</w:t>
      </w:r>
      <w:r w:rsidRPr="00464059">
        <w:rPr>
          <w:rFonts w:ascii="Garamond" w:eastAsia="Times New Roman" w:hAnsi="Garamond" w:cs="Times New Roman"/>
          <w:b/>
        </w:rPr>
        <w:t xml:space="preserve"> for </w:t>
      </w:r>
      <w:r>
        <w:rPr>
          <w:rFonts w:ascii="Garamond" w:eastAsia="Times New Roman" w:hAnsi="Garamond" w:cs="Times New Roman"/>
          <w:b/>
        </w:rPr>
        <w:t>BA</w:t>
      </w:r>
      <w:r w:rsidRPr="00464059">
        <w:rPr>
          <w:rFonts w:ascii="Garamond" w:eastAsia="Times New Roman" w:hAnsi="Garamond" w:cs="Times New Roman"/>
          <w:b/>
        </w:rPr>
        <w:t xml:space="preserve"> </w:t>
      </w:r>
      <w:r>
        <w:rPr>
          <w:rFonts w:ascii="Garamond" w:eastAsia="Times New Roman" w:hAnsi="Garamond" w:cs="Times New Roman"/>
          <w:b/>
        </w:rPr>
        <w:t>H</w:t>
      </w:r>
      <w:r w:rsidRPr="00464059">
        <w:rPr>
          <w:rFonts w:ascii="Garamond" w:eastAsia="Times New Roman" w:hAnsi="Garamond" w:cs="Times New Roman"/>
          <w:b/>
        </w:rPr>
        <w:t>ons</w:t>
      </w:r>
      <w:r w:rsidR="000A2324" w:rsidRPr="00464059">
        <w:rPr>
          <w:rFonts w:ascii="Garamond" w:eastAsia="Times New Roman" w:hAnsi="Garamond" w:cs="Times New Roman"/>
          <w:b/>
        </w:rPr>
        <w:t xml:space="preserve"> </w:t>
      </w:r>
      <w:r>
        <w:rPr>
          <w:rFonts w:ascii="Garamond" w:eastAsia="Times New Roman" w:hAnsi="Garamond" w:cs="Times New Roman"/>
          <w:b/>
        </w:rPr>
        <w:t>I</w:t>
      </w:r>
      <w:r w:rsidRPr="00464059">
        <w:rPr>
          <w:rFonts w:ascii="Garamond" w:eastAsia="Times New Roman" w:hAnsi="Garamond" w:cs="Times New Roman"/>
          <w:b/>
        </w:rPr>
        <w:t xml:space="preserve"> year students</w:t>
      </w:r>
      <w:r>
        <w:rPr>
          <w:rFonts w:ascii="Garamond" w:eastAsia="Times New Roman" w:hAnsi="Garamond" w:cs="Times New Roman"/>
          <w:b/>
        </w:rPr>
        <w:t xml:space="preserve"> who will go to II year in 2019-2020</w:t>
      </w:r>
    </w:p>
    <w:tbl>
      <w:tblPr>
        <w:tblStyle w:val="a"/>
        <w:tblW w:w="1006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54"/>
        <w:gridCol w:w="6660"/>
      </w:tblGrid>
      <w:tr w:rsidR="008D7813" w:rsidRPr="00464059" w14:paraId="58A08A43" w14:textId="77777777" w:rsidTr="00B931F3">
        <w:tc>
          <w:tcPr>
            <w:tcW w:w="850" w:type="dxa"/>
          </w:tcPr>
          <w:p w14:paraId="430C34D9" w14:textId="68E2BA94" w:rsidR="008D7813" w:rsidRPr="00464059" w:rsidRDefault="008D7813" w:rsidP="00B931F3">
            <w:pPr>
              <w:jc w:val="center"/>
              <w:rPr>
                <w:rFonts w:ascii="Garamond" w:eastAsia="Times New Roman" w:hAnsi="Garamond" w:cs="Times New Roman"/>
                <w:b/>
              </w:rPr>
            </w:pPr>
            <w:proofErr w:type="spellStart"/>
            <w:r>
              <w:rPr>
                <w:rFonts w:ascii="Garamond" w:eastAsia="Times New Roman" w:hAnsi="Garamond" w:cs="Times New Roman"/>
                <w:b/>
              </w:rPr>
              <w:t>S.No</w:t>
            </w:r>
            <w:proofErr w:type="spellEnd"/>
            <w:r>
              <w:rPr>
                <w:rFonts w:ascii="Garamond" w:eastAsia="Times New Roman" w:hAnsi="Garamond" w:cs="Times New Roman"/>
                <w:b/>
              </w:rPr>
              <w:t>.</w:t>
            </w:r>
          </w:p>
        </w:tc>
        <w:tc>
          <w:tcPr>
            <w:tcW w:w="2554" w:type="dxa"/>
          </w:tcPr>
          <w:p w14:paraId="2C8A552B" w14:textId="1816F045" w:rsidR="008D7813" w:rsidRPr="00464059" w:rsidRDefault="008D7813" w:rsidP="00B931F3">
            <w:pPr>
              <w:spacing w:after="160" w:line="259" w:lineRule="auto"/>
              <w:jc w:val="center"/>
              <w:rPr>
                <w:rFonts w:ascii="Garamond" w:eastAsia="Times New Roman" w:hAnsi="Garamond" w:cs="Times New Roman"/>
                <w:b/>
              </w:rPr>
            </w:pPr>
            <w:r w:rsidRPr="00464059">
              <w:rPr>
                <w:rFonts w:ascii="Garamond" w:eastAsia="Times New Roman" w:hAnsi="Garamond" w:cs="Times New Roman"/>
                <w:b/>
              </w:rPr>
              <w:t>DEPARTMENT NAME</w:t>
            </w:r>
          </w:p>
        </w:tc>
        <w:tc>
          <w:tcPr>
            <w:tcW w:w="6660" w:type="dxa"/>
          </w:tcPr>
          <w:p w14:paraId="51F21CE0" w14:textId="77777777" w:rsidR="008D7813" w:rsidRPr="00464059" w:rsidRDefault="008D7813" w:rsidP="00B931F3">
            <w:pPr>
              <w:spacing w:after="160" w:line="259" w:lineRule="auto"/>
              <w:jc w:val="center"/>
              <w:rPr>
                <w:rFonts w:ascii="Garamond" w:eastAsia="Times New Roman" w:hAnsi="Garamond" w:cs="Times New Roman"/>
                <w:b/>
              </w:rPr>
            </w:pPr>
            <w:r w:rsidRPr="00464059">
              <w:rPr>
                <w:rFonts w:ascii="Garamond" w:eastAsia="Times New Roman" w:hAnsi="Garamond" w:cs="Times New Roman"/>
                <w:b/>
              </w:rPr>
              <w:t>GE PAPERS OFFERED</w:t>
            </w:r>
          </w:p>
        </w:tc>
      </w:tr>
      <w:tr w:rsidR="008D7813" w:rsidRPr="00464059" w14:paraId="72CF7CE5" w14:textId="77777777" w:rsidTr="00B931F3">
        <w:tc>
          <w:tcPr>
            <w:tcW w:w="850" w:type="dxa"/>
          </w:tcPr>
          <w:p w14:paraId="2974B352" w14:textId="5D1CA5AB" w:rsidR="008D7813" w:rsidRPr="00464059" w:rsidRDefault="008D7813" w:rsidP="00B931F3">
            <w:pPr>
              <w:rPr>
                <w:rFonts w:ascii="Garamond" w:eastAsia="Times New Roman" w:hAnsi="Garamond" w:cs="Times New Roman"/>
              </w:rPr>
            </w:pPr>
            <w:r>
              <w:rPr>
                <w:rFonts w:ascii="Garamond" w:eastAsia="Times New Roman" w:hAnsi="Garamond" w:cs="Times New Roman"/>
              </w:rPr>
              <w:t>1</w:t>
            </w:r>
          </w:p>
        </w:tc>
        <w:tc>
          <w:tcPr>
            <w:tcW w:w="2554" w:type="dxa"/>
          </w:tcPr>
          <w:p w14:paraId="21E51FBB" w14:textId="465441FF"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Applied Psychology</w:t>
            </w:r>
          </w:p>
        </w:tc>
        <w:tc>
          <w:tcPr>
            <w:tcW w:w="6660" w:type="dxa"/>
          </w:tcPr>
          <w:p w14:paraId="6DFF1848" w14:textId="77777777"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Sem III: Psychology for Living</w:t>
            </w:r>
          </w:p>
          <w:p w14:paraId="6E5369B4" w14:textId="77777777" w:rsidR="008D7813" w:rsidRPr="00464059" w:rsidRDefault="008D7813" w:rsidP="00B931F3">
            <w:pPr>
              <w:rPr>
                <w:rFonts w:ascii="Garamond" w:eastAsia="Times New Roman" w:hAnsi="Garamond" w:cs="Times New Roman"/>
                <w:color w:val="222222"/>
                <w:highlight w:val="white"/>
              </w:rPr>
            </w:pPr>
            <w:r w:rsidRPr="00464059">
              <w:rPr>
                <w:rFonts w:ascii="Garamond" w:eastAsia="Times New Roman" w:hAnsi="Garamond" w:cs="Times New Roman"/>
              </w:rPr>
              <w:t>Sem IV: Community Psychology</w:t>
            </w:r>
          </w:p>
        </w:tc>
      </w:tr>
      <w:tr w:rsidR="008D7813" w:rsidRPr="00464059" w14:paraId="0B9BD58A" w14:textId="77777777" w:rsidTr="00B931F3">
        <w:tc>
          <w:tcPr>
            <w:tcW w:w="850" w:type="dxa"/>
          </w:tcPr>
          <w:p w14:paraId="6FFE1722" w14:textId="2F0C6C29" w:rsidR="008D7813" w:rsidRPr="00464059" w:rsidRDefault="008D7813" w:rsidP="00B931F3">
            <w:pPr>
              <w:rPr>
                <w:rFonts w:ascii="Garamond" w:eastAsia="Times New Roman" w:hAnsi="Garamond" w:cs="Times New Roman"/>
              </w:rPr>
            </w:pPr>
            <w:r>
              <w:rPr>
                <w:rFonts w:ascii="Garamond" w:eastAsia="Times New Roman" w:hAnsi="Garamond" w:cs="Times New Roman"/>
              </w:rPr>
              <w:t>2</w:t>
            </w:r>
          </w:p>
        </w:tc>
        <w:tc>
          <w:tcPr>
            <w:tcW w:w="2554" w:type="dxa"/>
          </w:tcPr>
          <w:p w14:paraId="1CF74857" w14:textId="7D1028E7"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Computer Science</w:t>
            </w:r>
          </w:p>
          <w:p w14:paraId="559F01DA" w14:textId="77777777" w:rsidR="008D7813" w:rsidRPr="00464059" w:rsidRDefault="008D7813" w:rsidP="00B931F3">
            <w:pPr>
              <w:rPr>
                <w:rFonts w:ascii="Garamond" w:eastAsia="Times New Roman" w:hAnsi="Garamond" w:cs="Times New Roman"/>
              </w:rPr>
            </w:pPr>
          </w:p>
        </w:tc>
        <w:tc>
          <w:tcPr>
            <w:tcW w:w="6660" w:type="dxa"/>
          </w:tcPr>
          <w:p w14:paraId="5016F6A4"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III: Computer Networks and IT</w:t>
            </w:r>
          </w:p>
          <w:p w14:paraId="1C00C161" w14:textId="77777777" w:rsidR="008D7813" w:rsidRPr="00464059" w:rsidRDefault="008D7813" w:rsidP="00B931F3">
            <w:pPr>
              <w:rPr>
                <w:rFonts w:ascii="Garamond" w:eastAsia="Times New Roman" w:hAnsi="Garamond" w:cs="Times New Roman"/>
                <w:color w:val="222222"/>
                <w:highlight w:val="white"/>
              </w:rPr>
            </w:pPr>
            <w:r w:rsidRPr="00464059">
              <w:rPr>
                <w:rFonts w:ascii="Garamond" w:eastAsia="Times New Roman" w:hAnsi="Garamond" w:cs="Times New Roman"/>
              </w:rPr>
              <w:t>Sem IV: Info. Security and Cyber Laws</w:t>
            </w:r>
          </w:p>
        </w:tc>
      </w:tr>
      <w:tr w:rsidR="008D7813" w:rsidRPr="00464059" w14:paraId="1DCB48DC" w14:textId="77777777" w:rsidTr="00B931F3">
        <w:tc>
          <w:tcPr>
            <w:tcW w:w="850" w:type="dxa"/>
          </w:tcPr>
          <w:p w14:paraId="4BA68407" w14:textId="0A9E2EF9" w:rsidR="008D7813" w:rsidRPr="00464059" w:rsidRDefault="008D7813" w:rsidP="00B931F3">
            <w:pPr>
              <w:rPr>
                <w:rFonts w:ascii="Garamond" w:eastAsia="Times New Roman" w:hAnsi="Garamond" w:cs="Times New Roman"/>
              </w:rPr>
            </w:pPr>
            <w:r>
              <w:rPr>
                <w:rFonts w:ascii="Garamond" w:eastAsia="Times New Roman" w:hAnsi="Garamond" w:cs="Times New Roman"/>
              </w:rPr>
              <w:t>3</w:t>
            </w:r>
          </w:p>
        </w:tc>
        <w:tc>
          <w:tcPr>
            <w:tcW w:w="2554" w:type="dxa"/>
          </w:tcPr>
          <w:p w14:paraId="745BD184" w14:textId="01CA5EE1"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Economics</w:t>
            </w:r>
          </w:p>
        </w:tc>
        <w:tc>
          <w:tcPr>
            <w:tcW w:w="6660" w:type="dxa"/>
          </w:tcPr>
          <w:p w14:paraId="0181B29D" w14:textId="5EC851FC" w:rsidR="008D7813" w:rsidRPr="00464059" w:rsidRDefault="008D7813" w:rsidP="00B931F3">
            <w:pPr>
              <w:shd w:val="clear" w:color="auto" w:fill="FFFFFF"/>
              <w:rPr>
                <w:rFonts w:ascii="Garamond" w:eastAsia="Times New Roman" w:hAnsi="Garamond" w:cs="Times New Roman"/>
                <w:color w:val="222222"/>
              </w:rPr>
            </w:pPr>
            <w:r w:rsidRPr="00464059">
              <w:rPr>
                <w:rFonts w:ascii="Garamond" w:eastAsia="Times New Roman" w:hAnsi="Garamond" w:cs="Times New Roman"/>
                <w:color w:val="222222"/>
              </w:rPr>
              <w:t>Sem. III:  Indian Economy -I/Money and</w:t>
            </w:r>
          </w:p>
          <w:p w14:paraId="67ADD5AC" w14:textId="45FE2150" w:rsidR="008D7813" w:rsidRPr="00464059" w:rsidRDefault="008D7813" w:rsidP="00B931F3">
            <w:pPr>
              <w:shd w:val="clear" w:color="auto" w:fill="FFFFFF"/>
              <w:rPr>
                <w:rFonts w:ascii="Garamond" w:eastAsia="Times New Roman" w:hAnsi="Garamond" w:cs="Times New Roman"/>
                <w:color w:val="222222"/>
              </w:rPr>
            </w:pPr>
            <w:r w:rsidRPr="00464059">
              <w:rPr>
                <w:rFonts w:ascii="Garamond" w:eastAsia="Times New Roman" w:hAnsi="Garamond" w:cs="Times New Roman"/>
                <w:color w:val="222222"/>
              </w:rPr>
              <w:t>Banking</w:t>
            </w:r>
          </w:p>
          <w:p w14:paraId="12EB20DF" w14:textId="4150E210" w:rsidR="008D7813" w:rsidRPr="00464059" w:rsidRDefault="008D7813" w:rsidP="00B931F3">
            <w:pPr>
              <w:shd w:val="clear" w:color="auto" w:fill="FFFFFF"/>
              <w:rPr>
                <w:rFonts w:ascii="Garamond" w:eastAsia="Times New Roman" w:hAnsi="Garamond" w:cs="Times New Roman"/>
                <w:color w:val="222222"/>
              </w:rPr>
            </w:pPr>
            <w:r w:rsidRPr="00464059">
              <w:rPr>
                <w:rFonts w:ascii="Garamond" w:eastAsia="Times New Roman" w:hAnsi="Garamond" w:cs="Times New Roman"/>
                <w:color w:val="222222"/>
                <w:highlight w:val="white"/>
              </w:rPr>
              <w:t>Sem IV: Indian Economy-II/Public Finance</w:t>
            </w:r>
          </w:p>
          <w:p w14:paraId="6158D3D7" w14:textId="77777777" w:rsidR="008D7813" w:rsidRPr="00464059" w:rsidRDefault="008D7813" w:rsidP="00B931F3">
            <w:pPr>
              <w:rPr>
                <w:rFonts w:ascii="Garamond" w:eastAsia="Times New Roman" w:hAnsi="Garamond" w:cs="Times New Roman"/>
                <w:b/>
              </w:rPr>
            </w:pPr>
          </w:p>
        </w:tc>
      </w:tr>
      <w:tr w:rsidR="008D7813" w:rsidRPr="00464059" w14:paraId="71BE272D" w14:textId="77777777" w:rsidTr="00B931F3">
        <w:tc>
          <w:tcPr>
            <w:tcW w:w="850" w:type="dxa"/>
          </w:tcPr>
          <w:p w14:paraId="4F72764E" w14:textId="717CC445" w:rsidR="008D7813" w:rsidRPr="00464059" w:rsidRDefault="008D7813" w:rsidP="00B931F3">
            <w:pPr>
              <w:rPr>
                <w:rFonts w:ascii="Garamond" w:eastAsia="Times New Roman" w:hAnsi="Garamond" w:cs="Times New Roman"/>
              </w:rPr>
            </w:pPr>
            <w:r>
              <w:rPr>
                <w:rFonts w:ascii="Garamond" w:eastAsia="Times New Roman" w:hAnsi="Garamond" w:cs="Times New Roman"/>
              </w:rPr>
              <w:t>4</w:t>
            </w:r>
          </w:p>
        </w:tc>
        <w:tc>
          <w:tcPr>
            <w:tcW w:w="2554" w:type="dxa"/>
          </w:tcPr>
          <w:p w14:paraId="1AB6E5D5" w14:textId="4E23D36A" w:rsidR="008D7813" w:rsidRPr="00464059" w:rsidRDefault="008D7813" w:rsidP="00B931F3">
            <w:pPr>
              <w:rPr>
                <w:rFonts w:ascii="Garamond" w:eastAsia="Times New Roman" w:hAnsi="Garamond" w:cs="Times New Roman"/>
              </w:rPr>
            </w:pPr>
          </w:p>
          <w:p w14:paraId="759BE1E9" w14:textId="77777777"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English</w:t>
            </w:r>
          </w:p>
        </w:tc>
        <w:tc>
          <w:tcPr>
            <w:tcW w:w="6660" w:type="dxa"/>
          </w:tcPr>
          <w:p w14:paraId="7836970F"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III: Women and Empowerment</w:t>
            </w:r>
          </w:p>
          <w:p w14:paraId="614E1E8C" w14:textId="77777777" w:rsidR="008D7813" w:rsidRPr="00464059" w:rsidRDefault="008D7813" w:rsidP="00B931F3">
            <w:pPr>
              <w:rPr>
                <w:rFonts w:ascii="Garamond" w:eastAsia="Times New Roman" w:hAnsi="Garamond" w:cs="Times New Roman"/>
                <w:color w:val="222222"/>
                <w:highlight w:val="white"/>
              </w:rPr>
            </w:pPr>
            <w:r w:rsidRPr="00464059">
              <w:rPr>
                <w:rFonts w:ascii="Garamond" w:eastAsia="Times New Roman" w:hAnsi="Garamond" w:cs="Times New Roman"/>
              </w:rPr>
              <w:t>Sem IV: Academic Writing</w:t>
            </w:r>
          </w:p>
        </w:tc>
      </w:tr>
      <w:tr w:rsidR="008D7813" w:rsidRPr="00464059" w14:paraId="3FA21677" w14:textId="77777777" w:rsidTr="00B931F3">
        <w:tc>
          <w:tcPr>
            <w:tcW w:w="850" w:type="dxa"/>
          </w:tcPr>
          <w:p w14:paraId="01FAE918" w14:textId="5A8285A6" w:rsidR="008D7813" w:rsidRPr="00464059" w:rsidRDefault="008D7813" w:rsidP="00B931F3">
            <w:pPr>
              <w:rPr>
                <w:rFonts w:ascii="Garamond" w:eastAsia="Times New Roman" w:hAnsi="Garamond" w:cs="Times New Roman"/>
              </w:rPr>
            </w:pPr>
            <w:r>
              <w:rPr>
                <w:rFonts w:ascii="Garamond" w:eastAsia="Times New Roman" w:hAnsi="Garamond" w:cs="Times New Roman"/>
              </w:rPr>
              <w:t>5</w:t>
            </w:r>
          </w:p>
        </w:tc>
        <w:tc>
          <w:tcPr>
            <w:tcW w:w="2554" w:type="dxa"/>
          </w:tcPr>
          <w:p w14:paraId="26F1ED4C" w14:textId="75315E48"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Hindi</w:t>
            </w:r>
          </w:p>
        </w:tc>
        <w:tc>
          <w:tcPr>
            <w:tcW w:w="6660" w:type="dxa"/>
          </w:tcPr>
          <w:p w14:paraId="2A295181" w14:textId="56FD5E25" w:rsidR="008D7813" w:rsidRPr="00464059" w:rsidRDefault="008D7813" w:rsidP="00B931F3">
            <w:pPr>
              <w:rPr>
                <w:rFonts w:ascii="Garamond" w:eastAsia="Times New Roman" w:hAnsi="Garamond" w:cs="Times New Roman"/>
                <w:color w:val="222222"/>
                <w:highlight w:val="white"/>
              </w:rPr>
            </w:pPr>
            <w:proofErr w:type="spellStart"/>
            <w:r w:rsidRPr="00464059">
              <w:rPr>
                <w:rFonts w:ascii="Garamond" w:eastAsia="Times New Roman" w:hAnsi="Garamond" w:cs="Times New Roman"/>
                <w:color w:val="222222"/>
                <w:highlight w:val="white"/>
              </w:rPr>
              <w:t>Sem</w:t>
            </w:r>
            <w:proofErr w:type="spellEnd"/>
            <w:r w:rsidRPr="00464059">
              <w:rPr>
                <w:rFonts w:ascii="Garamond" w:eastAsia="Times New Roman" w:hAnsi="Garamond" w:cs="Times New Roman"/>
                <w:color w:val="222222"/>
                <w:highlight w:val="white"/>
              </w:rPr>
              <w:t xml:space="preserve"> III:  </w:t>
            </w:r>
            <w:proofErr w:type="spellStart"/>
            <w:r w:rsidRPr="00464059">
              <w:rPr>
                <w:rFonts w:ascii="Garamond" w:eastAsia="Times New Roman" w:hAnsi="Garamond" w:cs="Times New Roman"/>
                <w:color w:val="222222"/>
                <w:highlight w:val="white"/>
              </w:rPr>
              <w:t>Bhasha</w:t>
            </w:r>
            <w:proofErr w:type="spellEnd"/>
            <w:r w:rsidRPr="00464059">
              <w:rPr>
                <w:rFonts w:ascii="Garamond" w:eastAsia="Times New Roman" w:hAnsi="Garamond" w:cs="Times New Roman"/>
                <w:color w:val="222222"/>
                <w:highlight w:val="white"/>
              </w:rPr>
              <w:t xml:space="preserve"> </w:t>
            </w:r>
            <w:proofErr w:type="spellStart"/>
            <w:r w:rsidRPr="00464059">
              <w:rPr>
                <w:rFonts w:ascii="Garamond" w:eastAsia="Times New Roman" w:hAnsi="Garamond" w:cs="Times New Roman"/>
                <w:color w:val="222222"/>
                <w:highlight w:val="white"/>
              </w:rPr>
              <w:t>aur</w:t>
            </w:r>
            <w:proofErr w:type="spellEnd"/>
            <w:r w:rsidRPr="00464059">
              <w:rPr>
                <w:rFonts w:ascii="Garamond" w:eastAsia="Times New Roman" w:hAnsi="Garamond" w:cs="Times New Roman"/>
                <w:color w:val="222222"/>
                <w:highlight w:val="white"/>
              </w:rPr>
              <w:t xml:space="preserve"> </w:t>
            </w:r>
            <w:proofErr w:type="spellStart"/>
            <w:r w:rsidRPr="00464059">
              <w:rPr>
                <w:rFonts w:ascii="Garamond" w:eastAsia="Times New Roman" w:hAnsi="Garamond" w:cs="Times New Roman"/>
                <w:color w:val="222222"/>
                <w:highlight w:val="white"/>
              </w:rPr>
              <w:t>Samaj</w:t>
            </w:r>
            <w:proofErr w:type="spellEnd"/>
          </w:p>
          <w:p w14:paraId="0E2893FD" w14:textId="5111A594"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color w:val="222222"/>
                <w:highlight w:val="white"/>
              </w:rPr>
              <w:t xml:space="preserve">Sem IV: </w:t>
            </w:r>
            <w:r w:rsidRPr="00464059">
              <w:rPr>
                <w:rFonts w:ascii="Garamond" w:eastAsia="Nirmala UI" w:hAnsi="Garamond" w:cs="Nirmala UI"/>
                <w:color w:val="222222"/>
                <w:highlight w:val="white"/>
              </w:rPr>
              <w:t xml:space="preserve">Hindi </w:t>
            </w:r>
            <w:proofErr w:type="spellStart"/>
            <w:r w:rsidRPr="00464059">
              <w:rPr>
                <w:rFonts w:ascii="Garamond" w:eastAsia="Nirmala UI" w:hAnsi="Garamond" w:cs="Nirmala UI"/>
                <w:color w:val="222222"/>
                <w:highlight w:val="white"/>
              </w:rPr>
              <w:t>ka</w:t>
            </w:r>
            <w:proofErr w:type="spellEnd"/>
            <w:r w:rsidRPr="00464059">
              <w:rPr>
                <w:rFonts w:ascii="Garamond" w:eastAsia="Nirmala UI" w:hAnsi="Garamond" w:cs="Nirmala UI"/>
                <w:color w:val="222222"/>
                <w:highlight w:val="white"/>
              </w:rPr>
              <w:t xml:space="preserve"> </w:t>
            </w:r>
            <w:proofErr w:type="spellStart"/>
            <w:r w:rsidRPr="00464059">
              <w:rPr>
                <w:rFonts w:ascii="Garamond" w:eastAsia="Nirmala UI" w:hAnsi="Garamond" w:cs="Nirmala UI"/>
                <w:color w:val="222222"/>
                <w:highlight w:val="white"/>
              </w:rPr>
              <w:t>Vishavik</w:t>
            </w:r>
            <w:proofErr w:type="spellEnd"/>
            <w:r w:rsidRPr="00464059">
              <w:rPr>
                <w:rFonts w:ascii="Garamond" w:eastAsia="Nirmala UI" w:hAnsi="Garamond" w:cs="Nirmala UI"/>
                <w:color w:val="222222"/>
                <w:highlight w:val="white"/>
              </w:rPr>
              <w:t xml:space="preserve"> </w:t>
            </w:r>
            <w:proofErr w:type="spellStart"/>
            <w:r w:rsidRPr="00464059">
              <w:rPr>
                <w:rFonts w:ascii="Garamond" w:eastAsia="Nirmala UI" w:hAnsi="Garamond" w:cs="Nirmala UI"/>
                <w:color w:val="222222"/>
                <w:highlight w:val="white"/>
              </w:rPr>
              <w:t>Paridrishya</w:t>
            </w:r>
            <w:proofErr w:type="spellEnd"/>
          </w:p>
        </w:tc>
      </w:tr>
      <w:tr w:rsidR="008D7813" w:rsidRPr="00464059" w14:paraId="0602EC18" w14:textId="77777777" w:rsidTr="00B931F3">
        <w:tc>
          <w:tcPr>
            <w:tcW w:w="850" w:type="dxa"/>
          </w:tcPr>
          <w:p w14:paraId="7F4AD174" w14:textId="5C4E1170" w:rsidR="008D7813" w:rsidRPr="00464059" w:rsidRDefault="008D7813" w:rsidP="00B931F3">
            <w:pPr>
              <w:rPr>
                <w:rFonts w:ascii="Garamond" w:eastAsia="Times New Roman" w:hAnsi="Garamond" w:cs="Times New Roman"/>
              </w:rPr>
            </w:pPr>
            <w:r>
              <w:rPr>
                <w:rFonts w:ascii="Garamond" w:eastAsia="Times New Roman" w:hAnsi="Garamond" w:cs="Times New Roman"/>
              </w:rPr>
              <w:t>6</w:t>
            </w:r>
          </w:p>
        </w:tc>
        <w:tc>
          <w:tcPr>
            <w:tcW w:w="2554" w:type="dxa"/>
          </w:tcPr>
          <w:p w14:paraId="4844A13B" w14:textId="11CCF7CB"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History</w:t>
            </w:r>
          </w:p>
        </w:tc>
        <w:tc>
          <w:tcPr>
            <w:tcW w:w="6660" w:type="dxa"/>
          </w:tcPr>
          <w:p w14:paraId="0BEA31A6"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III: Making of Contemporary India</w:t>
            </w:r>
          </w:p>
          <w:p w14:paraId="327F5F48" w14:textId="2D0A0D70"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IV: Inequality and Difference</w:t>
            </w:r>
          </w:p>
        </w:tc>
      </w:tr>
      <w:tr w:rsidR="008D7813" w:rsidRPr="00464059" w14:paraId="5C075359" w14:textId="77777777" w:rsidTr="00B931F3">
        <w:tc>
          <w:tcPr>
            <w:tcW w:w="850" w:type="dxa"/>
          </w:tcPr>
          <w:p w14:paraId="15810BB8" w14:textId="39FFD140" w:rsidR="008D7813" w:rsidRPr="00464059" w:rsidRDefault="008D7813" w:rsidP="00B931F3">
            <w:pPr>
              <w:rPr>
                <w:rFonts w:ascii="Garamond" w:eastAsia="Times New Roman" w:hAnsi="Garamond" w:cs="Times New Roman"/>
              </w:rPr>
            </w:pPr>
            <w:r>
              <w:rPr>
                <w:rFonts w:ascii="Garamond" w:eastAsia="Times New Roman" w:hAnsi="Garamond" w:cs="Times New Roman"/>
              </w:rPr>
              <w:t>7</w:t>
            </w:r>
          </w:p>
        </w:tc>
        <w:tc>
          <w:tcPr>
            <w:tcW w:w="2554" w:type="dxa"/>
          </w:tcPr>
          <w:p w14:paraId="39281B74" w14:textId="74525483"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Maths</w:t>
            </w:r>
          </w:p>
        </w:tc>
        <w:tc>
          <w:tcPr>
            <w:tcW w:w="6660" w:type="dxa"/>
          </w:tcPr>
          <w:p w14:paraId="52B1F699"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III: Differential Equations</w:t>
            </w:r>
          </w:p>
          <w:p w14:paraId="104E3409"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IV: Numerical Methods</w:t>
            </w:r>
          </w:p>
        </w:tc>
      </w:tr>
      <w:tr w:rsidR="008D7813" w:rsidRPr="00464059" w14:paraId="7CD92B23" w14:textId="77777777" w:rsidTr="00B931F3">
        <w:tc>
          <w:tcPr>
            <w:tcW w:w="850" w:type="dxa"/>
          </w:tcPr>
          <w:p w14:paraId="52E2062E" w14:textId="260B5CBE" w:rsidR="008D7813" w:rsidRPr="00464059" w:rsidRDefault="008D7813" w:rsidP="00B931F3">
            <w:pPr>
              <w:rPr>
                <w:rFonts w:ascii="Garamond" w:eastAsia="Times New Roman" w:hAnsi="Garamond" w:cs="Times New Roman"/>
              </w:rPr>
            </w:pPr>
            <w:r>
              <w:rPr>
                <w:rFonts w:ascii="Garamond" w:eastAsia="Times New Roman" w:hAnsi="Garamond" w:cs="Times New Roman"/>
              </w:rPr>
              <w:t>8</w:t>
            </w:r>
          </w:p>
        </w:tc>
        <w:tc>
          <w:tcPr>
            <w:tcW w:w="2554" w:type="dxa"/>
          </w:tcPr>
          <w:p w14:paraId="20156E40" w14:textId="12AB5B80"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Philosophy</w:t>
            </w:r>
          </w:p>
        </w:tc>
        <w:tc>
          <w:tcPr>
            <w:tcW w:w="6660" w:type="dxa"/>
          </w:tcPr>
          <w:p w14:paraId="71335CD2"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III: Feminism</w:t>
            </w:r>
          </w:p>
          <w:p w14:paraId="5A7CE0BE" w14:textId="77777777"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IV: Bioethics</w:t>
            </w:r>
          </w:p>
        </w:tc>
      </w:tr>
      <w:tr w:rsidR="008D7813" w:rsidRPr="00464059" w14:paraId="112E7ABA" w14:textId="77777777" w:rsidTr="00B931F3">
        <w:tc>
          <w:tcPr>
            <w:tcW w:w="850" w:type="dxa"/>
          </w:tcPr>
          <w:p w14:paraId="4C806238" w14:textId="1CF1AC5C" w:rsidR="008D7813" w:rsidRPr="00464059" w:rsidRDefault="008D7813" w:rsidP="00B931F3">
            <w:pPr>
              <w:rPr>
                <w:rFonts w:ascii="Garamond" w:eastAsia="Times New Roman" w:hAnsi="Garamond" w:cs="Times New Roman"/>
              </w:rPr>
            </w:pPr>
            <w:r>
              <w:rPr>
                <w:rFonts w:ascii="Garamond" w:eastAsia="Times New Roman" w:hAnsi="Garamond" w:cs="Times New Roman"/>
              </w:rPr>
              <w:t>9</w:t>
            </w:r>
          </w:p>
        </w:tc>
        <w:tc>
          <w:tcPr>
            <w:tcW w:w="2554" w:type="dxa"/>
          </w:tcPr>
          <w:p w14:paraId="45C0DDA0" w14:textId="4413F3E5"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Political Science</w:t>
            </w:r>
          </w:p>
        </w:tc>
        <w:tc>
          <w:tcPr>
            <w:tcW w:w="6660" w:type="dxa"/>
          </w:tcPr>
          <w:p w14:paraId="130317F2" w14:textId="4A773FE7"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Sem III : Understanding Ambedkar</w:t>
            </w:r>
          </w:p>
          <w:p w14:paraId="2283EF23" w14:textId="73574EA7"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Sem. IV: United Nations and Global Politics</w:t>
            </w:r>
          </w:p>
          <w:p w14:paraId="3A79C6FD" w14:textId="77777777" w:rsidR="008D7813" w:rsidRPr="00464059" w:rsidRDefault="008D7813" w:rsidP="00B931F3">
            <w:pPr>
              <w:rPr>
                <w:rFonts w:ascii="Garamond" w:eastAsia="Times New Roman" w:hAnsi="Garamond" w:cs="Times New Roman"/>
              </w:rPr>
            </w:pPr>
          </w:p>
        </w:tc>
      </w:tr>
      <w:tr w:rsidR="008D7813" w:rsidRPr="00464059" w14:paraId="3B6086F3" w14:textId="77777777" w:rsidTr="00B931F3">
        <w:tc>
          <w:tcPr>
            <w:tcW w:w="850" w:type="dxa"/>
          </w:tcPr>
          <w:p w14:paraId="12CCB63A" w14:textId="5B7F6666" w:rsidR="008D7813" w:rsidRPr="00464059" w:rsidRDefault="008D7813" w:rsidP="00B931F3">
            <w:pPr>
              <w:rPr>
                <w:rFonts w:ascii="Garamond" w:eastAsia="Times New Roman" w:hAnsi="Garamond" w:cs="Times New Roman"/>
              </w:rPr>
            </w:pPr>
            <w:r>
              <w:rPr>
                <w:rFonts w:ascii="Garamond" w:eastAsia="Times New Roman" w:hAnsi="Garamond" w:cs="Times New Roman"/>
              </w:rPr>
              <w:t>10</w:t>
            </w:r>
          </w:p>
        </w:tc>
        <w:tc>
          <w:tcPr>
            <w:tcW w:w="2554" w:type="dxa"/>
          </w:tcPr>
          <w:p w14:paraId="3F26E280" w14:textId="7444E9DD"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Sanskrit</w:t>
            </w:r>
          </w:p>
        </w:tc>
        <w:tc>
          <w:tcPr>
            <w:tcW w:w="6660" w:type="dxa"/>
          </w:tcPr>
          <w:p w14:paraId="51CC136D" w14:textId="75B24006"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Semester III: Individual, Family and Community in Indian Social Thought</w:t>
            </w:r>
          </w:p>
          <w:p w14:paraId="1D122F04" w14:textId="524F2B2D"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Semester IV: Ancient Indian Polity</w:t>
            </w:r>
          </w:p>
        </w:tc>
      </w:tr>
      <w:tr w:rsidR="008D7813" w:rsidRPr="00464059" w14:paraId="27275F86" w14:textId="77777777" w:rsidTr="00B931F3">
        <w:tc>
          <w:tcPr>
            <w:tcW w:w="850" w:type="dxa"/>
          </w:tcPr>
          <w:p w14:paraId="5186DC1D" w14:textId="2271FFBA" w:rsidR="008D7813" w:rsidRPr="00464059" w:rsidRDefault="008D7813" w:rsidP="00B931F3">
            <w:pPr>
              <w:rPr>
                <w:rFonts w:ascii="Garamond" w:eastAsia="Times New Roman" w:hAnsi="Garamond" w:cs="Times New Roman"/>
              </w:rPr>
            </w:pPr>
            <w:r>
              <w:rPr>
                <w:rFonts w:ascii="Garamond" w:eastAsia="Times New Roman" w:hAnsi="Garamond" w:cs="Times New Roman"/>
              </w:rPr>
              <w:t>11</w:t>
            </w:r>
          </w:p>
        </w:tc>
        <w:tc>
          <w:tcPr>
            <w:tcW w:w="2554" w:type="dxa"/>
          </w:tcPr>
          <w:p w14:paraId="0125EE4D" w14:textId="52779B1F"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Sports</w:t>
            </w:r>
          </w:p>
        </w:tc>
        <w:tc>
          <w:tcPr>
            <w:tcW w:w="6660" w:type="dxa"/>
          </w:tcPr>
          <w:p w14:paraId="2733A12B" w14:textId="42384712" w:rsidR="008D7813" w:rsidRPr="00464059" w:rsidRDefault="008D7813" w:rsidP="00B931F3">
            <w:pPr>
              <w:rPr>
                <w:rFonts w:ascii="Garamond" w:eastAsia="Times New Roman" w:hAnsi="Garamond" w:cs="Times New Roman"/>
              </w:rPr>
            </w:pPr>
            <w:r w:rsidRPr="00464059">
              <w:rPr>
                <w:rFonts w:ascii="Garamond" w:eastAsia="Times New Roman" w:hAnsi="Garamond" w:cs="Times New Roman"/>
              </w:rPr>
              <w:t>Sem III: Health education, anatomy and physiology.</w:t>
            </w:r>
          </w:p>
          <w:p w14:paraId="02BAB403" w14:textId="0A93264F" w:rsidR="008D7813" w:rsidRPr="00464059" w:rsidRDefault="008D7813" w:rsidP="00B931F3">
            <w:pPr>
              <w:spacing w:after="160" w:line="259" w:lineRule="auto"/>
              <w:rPr>
                <w:rFonts w:ascii="Garamond" w:eastAsia="Times New Roman" w:hAnsi="Garamond" w:cs="Times New Roman"/>
              </w:rPr>
            </w:pPr>
            <w:r w:rsidRPr="00464059">
              <w:rPr>
                <w:rFonts w:ascii="Garamond" w:eastAsia="Times New Roman" w:hAnsi="Garamond" w:cs="Times New Roman"/>
              </w:rPr>
              <w:t>Sem IV: Posture, Athletic Care and First Aid.</w:t>
            </w:r>
          </w:p>
        </w:tc>
      </w:tr>
    </w:tbl>
    <w:p w14:paraId="43C3A0DB" w14:textId="77777777" w:rsidR="00464059" w:rsidRDefault="00464059">
      <w:pPr>
        <w:ind w:left="1440"/>
        <w:rPr>
          <w:rFonts w:ascii="Garamond" w:eastAsia="Times New Roman" w:hAnsi="Garamond" w:cs="Times New Roman"/>
          <w:b/>
        </w:rPr>
      </w:pPr>
    </w:p>
    <w:p w14:paraId="1163C36C" w14:textId="12C16322" w:rsidR="001F7619" w:rsidRPr="00464059" w:rsidRDefault="008D7813" w:rsidP="008D7813">
      <w:pPr>
        <w:jc w:val="center"/>
        <w:rPr>
          <w:rFonts w:ascii="Garamond" w:eastAsia="Times New Roman" w:hAnsi="Garamond" w:cs="Times New Roman"/>
          <w:b/>
        </w:rPr>
      </w:pPr>
      <w:r w:rsidRPr="00464059">
        <w:rPr>
          <w:rFonts w:ascii="Garamond" w:eastAsia="Times New Roman" w:hAnsi="Garamond" w:cs="Times New Roman"/>
          <w:b/>
        </w:rPr>
        <w:lastRenderedPageBreak/>
        <w:t xml:space="preserve">Skill </w:t>
      </w:r>
      <w:r>
        <w:rPr>
          <w:rFonts w:ascii="Garamond" w:eastAsia="Times New Roman" w:hAnsi="Garamond" w:cs="Times New Roman"/>
          <w:b/>
        </w:rPr>
        <w:t>E</w:t>
      </w:r>
      <w:r w:rsidRPr="00464059">
        <w:rPr>
          <w:rFonts w:ascii="Garamond" w:eastAsia="Times New Roman" w:hAnsi="Garamond" w:cs="Times New Roman"/>
          <w:b/>
        </w:rPr>
        <w:t xml:space="preserve">nhancement </w:t>
      </w:r>
      <w:r w:rsidR="00835DFE" w:rsidRPr="00464059">
        <w:rPr>
          <w:rFonts w:ascii="Garamond" w:eastAsia="Times New Roman" w:hAnsi="Garamond" w:cs="Times New Roman"/>
          <w:b/>
        </w:rPr>
        <w:t xml:space="preserve">(AEEC) </w:t>
      </w:r>
      <w:r w:rsidRPr="00464059">
        <w:rPr>
          <w:rFonts w:ascii="Garamond" w:eastAsia="Times New Roman" w:hAnsi="Garamond" w:cs="Times New Roman"/>
          <w:b/>
        </w:rPr>
        <w:t>papers for</w:t>
      </w:r>
      <w:r w:rsidR="00835DFE" w:rsidRPr="00464059">
        <w:rPr>
          <w:rFonts w:ascii="Garamond" w:eastAsia="Times New Roman" w:hAnsi="Garamond" w:cs="Times New Roman"/>
          <w:b/>
        </w:rPr>
        <w:t xml:space="preserve"> BA</w:t>
      </w:r>
      <w:r w:rsidR="00D52E7A">
        <w:rPr>
          <w:rFonts w:ascii="Garamond" w:eastAsia="Times New Roman" w:hAnsi="Garamond" w:cs="Times New Roman"/>
          <w:b/>
        </w:rPr>
        <w:t>/B.Com</w:t>
      </w:r>
      <w:r w:rsidR="00835DFE" w:rsidRPr="00464059">
        <w:rPr>
          <w:rFonts w:ascii="Garamond" w:eastAsia="Times New Roman" w:hAnsi="Garamond" w:cs="Times New Roman"/>
          <w:b/>
        </w:rPr>
        <w:t xml:space="preserve"> </w:t>
      </w:r>
      <w:proofErr w:type="spellStart"/>
      <w:r w:rsidR="00D52E7A">
        <w:rPr>
          <w:rFonts w:ascii="Garamond" w:eastAsia="Times New Roman" w:hAnsi="Garamond" w:cs="Times New Roman"/>
          <w:b/>
        </w:rPr>
        <w:t>P</w:t>
      </w:r>
      <w:r w:rsidRPr="00464059">
        <w:rPr>
          <w:rFonts w:ascii="Garamond" w:eastAsia="Times New Roman" w:hAnsi="Garamond" w:cs="Times New Roman"/>
          <w:b/>
        </w:rPr>
        <w:t>rog</w:t>
      </w:r>
      <w:proofErr w:type="spellEnd"/>
      <w:r>
        <w:rPr>
          <w:rFonts w:ascii="Garamond" w:eastAsia="Times New Roman" w:hAnsi="Garamond" w:cs="Times New Roman"/>
          <w:b/>
        </w:rPr>
        <w:t xml:space="preserve"> I Year</w:t>
      </w:r>
      <w:r w:rsidR="00835DFE" w:rsidRPr="00464059">
        <w:rPr>
          <w:rFonts w:ascii="Garamond" w:eastAsia="Times New Roman" w:hAnsi="Garamond" w:cs="Times New Roman"/>
          <w:b/>
        </w:rPr>
        <w:t xml:space="preserve"> </w:t>
      </w:r>
      <w:r w:rsidRPr="00464059">
        <w:rPr>
          <w:rFonts w:ascii="Garamond" w:eastAsia="Times New Roman" w:hAnsi="Garamond" w:cs="Times New Roman"/>
          <w:b/>
        </w:rPr>
        <w:t>students</w:t>
      </w:r>
      <w:r>
        <w:rPr>
          <w:rFonts w:ascii="Garamond" w:eastAsia="Times New Roman" w:hAnsi="Garamond" w:cs="Times New Roman"/>
          <w:b/>
        </w:rPr>
        <w:t xml:space="preserve"> who will go to II Year in 2019-2020</w:t>
      </w:r>
    </w:p>
    <w:tbl>
      <w:tblPr>
        <w:tblStyle w:val="a0"/>
        <w:tblW w:w="883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426"/>
      </w:tblGrid>
      <w:tr w:rsidR="005F161C" w:rsidRPr="00464059" w14:paraId="609111D0" w14:textId="77777777" w:rsidTr="005F161C">
        <w:trPr>
          <w:trHeight w:val="260"/>
        </w:trPr>
        <w:tc>
          <w:tcPr>
            <w:tcW w:w="2410" w:type="dxa"/>
          </w:tcPr>
          <w:p w14:paraId="3B4CB5E4" w14:textId="77777777" w:rsidR="005F161C" w:rsidRPr="00464059" w:rsidRDefault="005F161C" w:rsidP="00B931F3">
            <w:pPr>
              <w:spacing w:after="160" w:line="259" w:lineRule="auto"/>
              <w:jc w:val="center"/>
              <w:rPr>
                <w:rFonts w:ascii="Garamond" w:eastAsia="Times New Roman" w:hAnsi="Garamond" w:cs="Times New Roman"/>
                <w:b/>
              </w:rPr>
            </w:pPr>
            <w:r w:rsidRPr="00464059">
              <w:rPr>
                <w:rFonts w:ascii="Garamond" w:eastAsia="Times New Roman" w:hAnsi="Garamond" w:cs="Times New Roman"/>
                <w:b/>
              </w:rPr>
              <w:t>DEPT. NAME</w:t>
            </w:r>
          </w:p>
        </w:tc>
        <w:tc>
          <w:tcPr>
            <w:tcW w:w="6426" w:type="dxa"/>
          </w:tcPr>
          <w:p w14:paraId="08EAB363" w14:textId="77777777" w:rsidR="005F161C" w:rsidRPr="00464059" w:rsidRDefault="005F161C" w:rsidP="00B931F3">
            <w:pPr>
              <w:spacing w:after="160" w:line="259" w:lineRule="auto"/>
              <w:jc w:val="center"/>
              <w:rPr>
                <w:rFonts w:ascii="Garamond" w:eastAsia="Times New Roman" w:hAnsi="Garamond" w:cs="Times New Roman"/>
                <w:b/>
              </w:rPr>
            </w:pPr>
            <w:r w:rsidRPr="00464059">
              <w:rPr>
                <w:rFonts w:ascii="Garamond" w:eastAsia="Times New Roman" w:hAnsi="Garamond" w:cs="Times New Roman"/>
                <w:b/>
              </w:rPr>
              <w:t>SEC PAPERS OFFERED</w:t>
            </w:r>
          </w:p>
        </w:tc>
      </w:tr>
      <w:tr w:rsidR="005F161C" w:rsidRPr="00464059" w14:paraId="35C15832" w14:textId="77777777" w:rsidTr="005F161C">
        <w:tc>
          <w:tcPr>
            <w:tcW w:w="2410" w:type="dxa"/>
          </w:tcPr>
          <w:p w14:paraId="38653E77" w14:textId="77777777"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Computer Science</w:t>
            </w:r>
          </w:p>
        </w:tc>
        <w:tc>
          <w:tcPr>
            <w:tcW w:w="6426" w:type="dxa"/>
          </w:tcPr>
          <w:p w14:paraId="1F1A3645"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III: Office Automation Tools</w:t>
            </w:r>
          </w:p>
          <w:p w14:paraId="4BA0C324"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IV: Search Engine Optimization</w:t>
            </w:r>
          </w:p>
        </w:tc>
      </w:tr>
      <w:tr w:rsidR="005F161C" w:rsidRPr="00464059" w14:paraId="415DB183" w14:textId="77777777" w:rsidTr="005F161C">
        <w:tc>
          <w:tcPr>
            <w:tcW w:w="2410" w:type="dxa"/>
          </w:tcPr>
          <w:p w14:paraId="05434FE5" w14:textId="77777777" w:rsidR="005F161C" w:rsidRPr="00464059" w:rsidRDefault="005F161C" w:rsidP="00B931F3">
            <w:pPr>
              <w:rPr>
                <w:rFonts w:ascii="Garamond" w:eastAsia="Times New Roman" w:hAnsi="Garamond" w:cs="Times New Roman"/>
              </w:rPr>
            </w:pPr>
          </w:p>
          <w:p w14:paraId="5561564C" w14:textId="025CC2FC"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Economics</w:t>
            </w:r>
          </w:p>
        </w:tc>
        <w:tc>
          <w:tcPr>
            <w:tcW w:w="6426" w:type="dxa"/>
          </w:tcPr>
          <w:p w14:paraId="3BB0F944" w14:textId="77777777" w:rsidR="005F161C" w:rsidRPr="00464059" w:rsidRDefault="005F161C">
            <w:pPr>
              <w:shd w:val="clear" w:color="auto" w:fill="FFFFFF"/>
              <w:rPr>
                <w:rFonts w:ascii="Garamond" w:eastAsia="Times New Roman" w:hAnsi="Garamond" w:cs="Times New Roman"/>
                <w:color w:val="222222"/>
              </w:rPr>
            </w:pPr>
            <w:r w:rsidRPr="00464059">
              <w:rPr>
                <w:rFonts w:ascii="Garamond" w:eastAsia="Times New Roman" w:hAnsi="Garamond" w:cs="Times New Roman"/>
              </w:rPr>
              <w:t xml:space="preserve">Sem III: </w:t>
            </w:r>
            <w:r w:rsidRPr="00464059">
              <w:rPr>
                <w:rFonts w:ascii="Garamond" w:eastAsia="Times New Roman" w:hAnsi="Garamond" w:cs="Times New Roman"/>
                <w:color w:val="222222"/>
              </w:rPr>
              <w:t>Understanding Economic Survey and Union Budget</w:t>
            </w:r>
          </w:p>
          <w:p w14:paraId="1C26D97A" w14:textId="0F5776A2"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 xml:space="preserve">Sem IV: </w:t>
            </w:r>
            <w:r w:rsidRPr="00464059">
              <w:rPr>
                <w:rFonts w:ascii="Garamond" w:eastAsia="Times New Roman" w:hAnsi="Garamond" w:cs="Times New Roman"/>
                <w:color w:val="222222"/>
                <w:highlight w:val="white"/>
              </w:rPr>
              <w:t>Research Methodology </w:t>
            </w:r>
          </w:p>
        </w:tc>
      </w:tr>
      <w:tr w:rsidR="005F161C" w:rsidRPr="00464059" w14:paraId="54EF42C3" w14:textId="77777777" w:rsidTr="005F161C">
        <w:tc>
          <w:tcPr>
            <w:tcW w:w="2410" w:type="dxa"/>
          </w:tcPr>
          <w:p w14:paraId="52A8B551" w14:textId="364112E9"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English</w:t>
            </w:r>
          </w:p>
        </w:tc>
        <w:tc>
          <w:tcPr>
            <w:tcW w:w="6426" w:type="dxa"/>
          </w:tcPr>
          <w:p w14:paraId="797F48DC"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III: Creative Writing, Book and Media Reviews</w:t>
            </w:r>
          </w:p>
          <w:p w14:paraId="29935413" w14:textId="231B266C" w:rsidR="005F161C" w:rsidRPr="00464059" w:rsidRDefault="005F161C">
            <w:pPr>
              <w:shd w:val="clear" w:color="auto" w:fill="FFFFFF"/>
              <w:rPr>
                <w:rFonts w:ascii="Garamond" w:eastAsia="Times New Roman" w:hAnsi="Garamond" w:cs="Times New Roman"/>
              </w:rPr>
            </w:pPr>
            <w:r w:rsidRPr="00464059">
              <w:rPr>
                <w:rFonts w:ascii="Garamond" w:eastAsia="Times New Roman" w:hAnsi="Garamond" w:cs="Times New Roman"/>
              </w:rPr>
              <w:t>Sem IV: Translation Studies</w:t>
            </w:r>
          </w:p>
        </w:tc>
      </w:tr>
      <w:tr w:rsidR="005F161C" w:rsidRPr="00464059" w14:paraId="3CB852B9" w14:textId="77777777" w:rsidTr="005F161C">
        <w:tc>
          <w:tcPr>
            <w:tcW w:w="2410" w:type="dxa"/>
          </w:tcPr>
          <w:p w14:paraId="4AF51245" w14:textId="1FF55B1C"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Food Technology</w:t>
            </w:r>
          </w:p>
        </w:tc>
        <w:tc>
          <w:tcPr>
            <w:tcW w:w="6426" w:type="dxa"/>
          </w:tcPr>
          <w:p w14:paraId="22B4F8C5"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III: Confectionery Technology</w:t>
            </w:r>
          </w:p>
          <w:p w14:paraId="1996B1C9" w14:textId="13B86EDE" w:rsidR="005F161C" w:rsidRPr="00464059" w:rsidRDefault="005F161C">
            <w:pPr>
              <w:shd w:val="clear" w:color="auto" w:fill="FFFFFF"/>
              <w:rPr>
                <w:rFonts w:ascii="Garamond" w:eastAsia="Times New Roman" w:hAnsi="Garamond" w:cs="Times New Roman"/>
              </w:rPr>
            </w:pPr>
            <w:r w:rsidRPr="00464059">
              <w:rPr>
                <w:rFonts w:ascii="Garamond" w:eastAsia="Times New Roman" w:hAnsi="Garamond" w:cs="Times New Roman"/>
              </w:rPr>
              <w:t>Sem IV: Nutrition and Wellbeing.</w:t>
            </w:r>
          </w:p>
        </w:tc>
      </w:tr>
      <w:tr w:rsidR="005F161C" w:rsidRPr="00464059" w14:paraId="4854B791" w14:textId="77777777" w:rsidTr="005F161C">
        <w:tc>
          <w:tcPr>
            <w:tcW w:w="2410" w:type="dxa"/>
          </w:tcPr>
          <w:p w14:paraId="064A4E10" w14:textId="05EAA0D6"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Geography</w:t>
            </w:r>
          </w:p>
        </w:tc>
        <w:tc>
          <w:tcPr>
            <w:tcW w:w="6426" w:type="dxa"/>
          </w:tcPr>
          <w:p w14:paraId="1528F45B" w14:textId="77777777" w:rsidR="005F161C" w:rsidRPr="00464059" w:rsidRDefault="005F161C">
            <w:pPr>
              <w:rPr>
                <w:rFonts w:ascii="Garamond" w:eastAsia="Times New Roman" w:hAnsi="Garamond" w:cs="Times New Roman"/>
              </w:rPr>
            </w:pPr>
            <w:r w:rsidRPr="00464059">
              <w:rPr>
                <w:rFonts w:ascii="Garamond" w:eastAsia="Times New Roman" w:hAnsi="Garamond" w:cs="Times New Roman"/>
              </w:rPr>
              <w:t>Sem III: Regional Planning and Development</w:t>
            </w:r>
          </w:p>
          <w:p w14:paraId="5F330CE4" w14:textId="77777777" w:rsidR="005F161C" w:rsidRPr="00464059" w:rsidRDefault="005F161C">
            <w:pPr>
              <w:rPr>
                <w:rFonts w:ascii="Garamond" w:eastAsia="Times New Roman" w:hAnsi="Garamond" w:cs="Times New Roman"/>
              </w:rPr>
            </w:pPr>
          </w:p>
          <w:p w14:paraId="2DDABD2A" w14:textId="44826BC2"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IV: Remote Sensing and GPS</w:t>
            </w:r>
          </w:p>
        </w:tc>
      </w:tr>
      <w:tr w:rsidR="005F161C" w:rsidRPr="00464059" w14:paraId="301D9843" w14:textId="77777777" w:rsidTr="005F161C">
        <w:tc>
          <w:tcPr>
            <w:tcW w:w="2410" w:type="dxa"/>
          </w:tcPr>
          <w:p w14:paraId="75130DB7" w14:textId="395DFC29"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History</w:t>
            </w:r>
          </w:p>
        </w:tc>
        <w:tc>
          <w:tcPr>
            <w:tcW w:w="6426" w:type="dxa"/>
          </w:tcPr>
          <w:p w14:paraId="5C30FA1E" w14:textId="77777777" w:rsidR="005F161C" w:rsidRDefault="005F161C">
            <w:pPr>
              <w:spacing w:after="160"/>
              <w:rPr>
                <w:rFonts w:ascii="Garamond" w:eastAsia="Times New Roman" w:hAnsi="Garamond" w:cs="Times New Roman"/>
              </w:rPr>
            </w:pPr>
            <w:r w:rsidRPr="00464059">
              <w:rPr>
                <w:rFonts w:ascii="Garamond" w:eastAsia="Times New Roman" w:hAnsi="Garamond" w:cs="Times New Roman"/>
              </w:rPr>
              <w:t>Sem III: Historical Tourism</w:t>
            </w:r>
          </w:p>
          <w:p w14:paraId="2522424A" w14:textId="76330824" w:rsidR="005F161C" w:rsidRPr="00464059" w:rsidRDefault="005F161C">
            <w:pPr>
              <w:spacing w:after="160"/>
              <w:rPr>
                <w:rFonts w:ascii="Garamond" w:eastAsia="Times New Roman" w:hAnsi="Garamond" w:cs="Times New Roman"/>
              </w:rPr>
            </w:pPr>
            <w:r>
              <w:rPr>
                <w:rFonts w:ascii="Garamond" w:eastAsia="Times New Roman" w:hAnsi="Garamond" w:cs="Times New Roman"/>
              </w:rPr>
              <w:t>Sem IV: Introducing Indian Art</w:t>
            </w:r>
          </w:p>
        </w:tc>
      </w:tr>
      <w:tr w:rsidR="005F161C" w:rsidRPr="00464059" w14:paraId="0FE836B9" w14:textId="77777777" w:rsidTr="005F161C">
        <w:tc>
          <w:tcPr>
            <w:tcW w:w="2410" w:type="dxa"/>
          </w:tcPr>
          <w:p w14:paraId="7A6706BF" w14:textId="2FE1AE73"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Hindi</w:t>
            </w:r>
          </w:p>
        </w:tc>
        <w:tc>
          <w:tcPr>
            <w:tcW w:w="6426" w:type="dxa"/>
          </w:tcPr>
          <w:p w14:paraId="7FEE2DB7" w14:textId="77777777" w:rsidR="005F161C" w:rsidRPr="00464059" w:rsidRDefault="005F161C">
            <w:pPr>
              <w:shd w:val="clear" w:color="auto" w:fill="FFFFFF"/>
              <w:rPr>
                <w:rFonts w:ascii="Garamond" w:eastAsia="Times New Roman" w:hAnsi="Garamond" w:cs="Times New Roman"/>
                <w:color w:val="222222"/>
              </w:rPr>
            </w:pPr>
            <w:proofErr w:type="spellStart"/>
            <w:r w:rsidRPr="00464059">
              <w:rPr>
                <w:rFonts w:ascii="Garamond" w:eastAsia="Times New Roman" w:hAnsi="Garamond" w:cs="Times New Roman"/>
              </w:rPr>
              <w:t>Sem</w:t>
            </w:r>
            <w:proofErr w:type="spellEnd"/>
            <w:r w:rsidRPr="00464059">
              <w:rPr>
                <w:rFonts w:ascii="Garamond" w:eastAsia="Times New Roman" w:hAnsi="Garamond" w:cs="Times New Roman"/>
              </w:rPr>
              <w:t xml:space="preserve"> III: </w:t>
            </w:r>
            <w:proofErr w:type="spellStart"/>
            <w:r w:rsidRPr="00464059">
              <w:rPr>
                <w:rFonts w:ascii="Garamond" w:eastAsia="Times New Roman" w:hAnsi="Garamond" w:cs="Times New Roman"/>
              </w:rPr>
              <w:t>Rachnatmak</w:t>
            </w:r>
            <w:proofErr w:type="spellEnd"/>
            <w:r w:rsidRPr="00464059">
              <w:rPr>
                <w:rFonts w:ascii="Garamond" w:eastAsia="Times New Roman" w:hAnsi="Garamond" w:cs="Times New Roman"/>
              </w:rPr>
              <w:t xml:space="preserve"> </w:t>
            </w:r>
            <w:proofErr w:type="spellStart"/>
            <w:r w:rsidRPr="00464059">
              <w:rPr>
                <w:rFonts w:ascii="Garamond" w:eastAsia="Times New Roman" w:hAnsi="Garamond" w:cs="Times New Roman"/>
              </w:rPr>
              <w:t>Lekhan</w:t>
            </w:r>
            <w:proofErr w:type="spellEnd"/>
          </w:p>
          <w:p w14:paraId="4A3F5643" w14:textId="6F5CD1AB" w:rsidR="005F161C" w:rsidRPr="00464059" w:rsidRDefault="005F161C">
            <w:pPr>
              <w:spacing w:after="160"/>
              <w:rPr>
                <w:rFonts w:ascii="Garamond" w:eastAsia="Times New Roman" w:hAnsi="Garamond" w:cs="Times New Roman"/>
              </w:rPr>
            </w:pPr>
            <w:proofErr w:type="spellStart"/>
            <w:r w:rsidRPr="00464059">
              <w:rPr>
                <w:rFonts w:ascii="Garamond" w:eastAsia="Times New Roman" w:hAnsi="Garamond" w:cs="Times New Roman"/>
                <w:color w:val="222222"/>
              </w:rPr>
              <w:t>Sem</w:t>
            </w:r>
            <w:proofErr w:type="spellEnd"/>
            <w:r w:rsidRPr="00464059">
              <w:rPr>
                <w:rFonts w:ascii="Garamond" w:eastAsia="Times New Roman" w:hAnsi="Garamond" w:cs="Times New Roman"/>
                <w:color w:val="222222"/>
              </w:rPr>
              <w:t xml:space="preserve"> IV: </w:t>
            </w:r>
            <w:proofErr w:type="spellStart"/>
            <w:r w:rsidRPr="00464059">
              <w:rPr>
                <w:rFonts w:ascii="Garamond" w:eastAsia="Nirmala UI" w:hAnsi="Garamond" w:cs="Nirmala UI"/>
                <w:color w:val="222222"/>
              </w:rPr>
              <w:t>Vigyapan</w:t>
            </w:r>
            <w:proofErr w:type="spellEnd"/>
            <w:r w:rsidRPr="00464059">
              <w:rPr>
                <w:rFonts w:ascii="Garamond" w:eastAsia="Nirmala UI" w:hAnsi="Garamond" w:cs="Nirmala UI"/>
                <w:color w:val="222222"/>
              </w:rPr>
              <w:t xml:space="preserve"> </w:t>
            </w:r>
            <w:proofErr w:type="spellStart"/>
            <w:r w:rsidRPr="00464059">
              <w:rPr>
                <w:rFonts w:ascii="Garamond" w:eastAsia="Nirmala UI" w:hAnsi="Garamond" w:cs="Nirmala UI"/>
                <w:color w:val="222222"/>
              </w:rPr>
              <w:t>aur</w:t>
            </w:r>
            <w:proofErr w:type="spellEnd"/>
            <w:r w:rsidRPr="00464059">
              <w:rPr>
                <w:rFonts w:ascii="Garamond" w:eastAsia="Nirmala UI" w:hAnsi="Garamond" w:cs="Nirmala UI"/>
                <w:color w:val="222222"/>
              </w:rPr>
              <w:t xml:space="preserve"> Hindi </w:t>
            </w:r>
            <w:proofErr w:type="spellStart"/>
            <w:r w:rsidRPr="00464059">
              <w:rPr>
                <w:rFonts w:ascii="Garamond" w:eastAsia="Nirmala UI" w:hAnsi="Garamond" w:cs="Nirmala UI"/>
                <w:color w:val="222222"/>
              </w:rPr>
              <w:t>Bhasha</w:t>
            </w:r>
            <w:proofErr w:type="spellEnd"/>
            <w:r w:rsidRPr="00464059">
              <w:rPr>
                <w:rFonts w:ascii="Garamond" w:eastAsia="Times New Roman" w:hAnsi="Garamond" w:cs="Times New Roman"/>
                <w:color w:val="222222"/>
              </w:rPr>
              <w:t> </w:t>
            </w:r>
          </w:p>
        </w:tc>
      </w:tr>
      <w:tr w:rsidR="005F161C" w:rsidRPr="00464059" w14:paraId="38BECE8A" w14:textId="77777777" w:rsidTr="005F161C">
        <w:tc>
          <w:tcPr>
            <w:tcW w:w="2410" w:type="dxa"/>
          </w:tcPr>
          <w:p w14:paraId="5A88146C" w14:textId="5F3C47FB"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Music</w:t>
            </w:r>
          </w:p>
        </w:tc>
        <w:tc>
          <w:tcPr>
            <w:tcW w:w="6426" w:type="dxa"/>
          </w:tcPr>
          <w:p w14:paraId="26A2597A"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III: Sec I/Value Based and Practical Oriented Course for Hindustani Music</w:t>
            </w:r>
          </w:p>
          <w:p w14:paraId="3DDAE910" w14:textId="3D4F695F"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IV: Sec II/Value Based and Practical Oriented Course for Hindustani Music</w:t>
            </w:r>
          </w:p>
        </w:tc>
      </w:tr>
      <w:tr w:rsidR="005F161C" w:rsidRPr="00464059" w14:paraId="798EFC69" w14:textId="77777777" w:rsidTr="005F161C">
        <w:tc>
          <w:tcPr>
            <w:tcW w:w="2410" w:type="dxa"/>
          </w:tcPr>
          <w:p w14:paraId="0B0656DB" w14:textId="09AA5E9F"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Philosophy</w:t>
            </w:r>
          </w:p>
        </w:tc>
        <w:tc>
          <w:tcPr>
            <w:tcW w:w="6426" w:type="dxa"/>
          </w:tcPr>
          <w:p w14:paraId="67FCC1D7"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Sem III: Ethical Decision Making</w:t>
            </w:r>
          </w:p>
          <w:p w14:paraId="6DA0D633" w14:textId="66A54B44" w:rsidR="005F161C" w:rsidRPr="00464059" w:rsidRDefault="005F161C">
            <w:pPr>
              <w:rPr>
                <w:rFonts w:ascii="Garamond" w:eastAsia="Times New Roman" w:hAnsi="Garamond" w:cs="Times New Roman"/>
              </w:rPr>
            </w:pPr>
            <w:r w:rsidRPr="00464059">
              <w:rPr>
                <w:rFonts w:ascii="Garamond" w:eastAsia="Times New Roman" w:hAnsi="Garamond" w:cs="Times New Roman"/>
              </w:rPr>
              <w:t>Sem IV: Yoga Philosophy</w:t>
            </w:r>
          </w:p>
        </w:tc>
      </w:tr>
      <w:tr w:rsidR="005F161C" w:rsidRPr="00464059" w14:paraId="51F76523" w14:textId="77777777" w:rsidTr="005F161C">
        <w:tc>
          <w:tcPr>
            <w:tcW w:w="2410" w:type="dxa"/>
          </w:tcPr>
          <w:p w14:paraId="7D7636E3" w14:textId="0F5F75F6"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Political Science</w:t>
            </w:r>
          </w:p>
        </w:tc>
        <w:tc>
          <w:tcPr>
            <w:tcW w:w="6426" w:type="dxa"/>
          </w:tcPr>
          <w:p w14:paraId="5C3D1B6F" w14:textId="77777777" w:rsidR="005F161C" w:rsidRPr="00464059" w:rsidRDefault="005F161C">
            <w:pPr>
              <w:rPr>
                <w:rFonts w:ascii="Garamond" w:eastAsia="Times New Roman" w:hAnsi="Garamond" w:cs="Times New Roman"/>
              </w:rPr>
            </w:pPr>
            <w:r w:rsidRPr="00464059">
              <w:rPr>
                <w:rFonts w:ascii="Garamond" w:eastAsia="Times New Roman" w:hAnsi="Garamond" w:cs="Times New Roman"/>
              </w:rPr>
              <w:t>Sem III: Legislative Support</w:t>
            </w:r>
          </w:p>
          <w:p w14:paraId="5B77E1BF" w14:textId="2F524C97" w:rsidR="005F161C" w:rsidRPr="00464059" w:rsidRDefault="005F161C">
            <w:pPr>
              <w:rPr>
                <w:rFonts w:ascii="Garamond" w:eastAsia="Times New Roman" w:hAnsi="Garamond" w:cs="Times New Roman"/>
              </w:rPr>
            </w:pPr>
            <w:r w:rsidRPr="00464059">
              <w:rPr>
                <w:rFonts w:ascii="Garamond" w:eastAsia="Times New Roman" w:hAnsi="Garamond" w:cs="Times New Roman"/>
              </w:rPr>
              <w:t>Sem IV: Public Opinion and Survey Research</w:t>
            </w:r>
          </w:p>
        </w:tc>
      </w:tr>
      <w:tr w:rsidR="005F161C" w:rsidRPr="00464059" w14:paraId="3423DDF5" w14:textId="77777777" w:rsidTr="005F161C">
        <w:tc>
          <w:tcPr>
            <w:tcW w:w="2410" w:type="dxa"/>
          </w:tcPr>
          <w:p w14:paraId="1AEFE222" w14:textId="3093129B"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Sanskrit</w:t>
            </w:r>
          </w:p>
        </w:tc>
        <w:tc>
          <w:tcPr>
            <w:tcW w:w="6426" w:type="dxa"/>
          </w:tcPr>
          <w:p w14:paraId="153D81E7" w14:textId="77777777"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 xml:space="preserve">Semester III Indian Theatre </w:t>
            </w:r>
          </w:p>
          <w:p w14:paraId="7FC2F3D6" w14:textId="73AD3A3B" w:rsidR="005F161C" w:rsidRPr="00464059" w:rsidRDefault="005F161C">
            <w:pPr>
              <w:spacing w:after="160"/>
              <w:rPr>
                <w:rFonts w:ascii="Garamond" w:eastAsia="Times New Roman" w:hAnsi="Garamond" w:cs="Times New Roman"/>
              </w:rPr>
            </w:pPr>
            <w:r w:rsidRPr="00464059">
              <w:rPr>
                <w:rFonts w:ascii="Garamond" w:eastAsia="Times New Roman" w:hAnsi="Garamond" w:cs="Times New Roman"/>
              </w:rPr>
              <w:t xml:space="preserve">Semester IV </w:t>
            </w:r>
            <w:proofErr w:type="spellStart"/>
            <w:r w:rsidRPr="00464059">
              <w:rPr>
                <w:rFonts w:ascii="Garamond" w:eastAsia="Times New Roman" w:hAnsi="Garamond" w:cs="Times New Roman"/>
              </w:rPr>
              <w:t>Yogasutra</w:t>
            </w:r>
            <w:proofErr w:type="spellEnd"/>
            <w:r w:rsidRPr="00464059">
              <w:rPr>
                <w:rFonts w:ascii="Garamond" w:eastAsia="Times New Roman" w:hAnsi="Garamond" w:cs="Times New Roman"/>
              </w:rPr>
              <w:t xml:space="preserve"> of </w:t>
            </w:r>
            <w:proofErr w:type="spellStart"/>
            <w:r w:rsidRPr="00464059">
              <w:rPr>
                <w:rFonts w:ascii="Garamond" w:eastAsia="Times New Roman" w:hAnsi="Garamond" w:cs="Times New Roman"/>
              </w:rPr>
              <w:t>Patanjali</w:t>
            </w:r>
            <w:proofErr w:type="spellEnd"/>
            <w:r w:rsidRPr="00464059">
              <w:rPr>
                <w:rFonts w:ascii="Garamond" w:eastAsia="Times New Roman" w:hAnsi="Garamond" w:cs="Times New Roman"/>
              </w:rPr>
              <w:t xml:space="preserve"> </w:t>
            </w:r>
          </w:p>
        </w:tc>
      </w:tr>
      <w:tr w:rsidR="005F161C" w:rsidRPr="00464059" w14:paraId="49D13E67" w14:textId="77777777" w:rsidTr="005F161C">
        <w:tc>
          <w:tcPr>
            <w:tcW w:w="2410" w:type="dxa"/>
          </w:tcPr>
          <w:p w14:paraId="5F06CE9A" w14:textId="5F029B8F"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Sociology</w:t>
            </w:r>
          </w:p>
        </w:tc>
        <w:tc>
          <w:tcPr>
            <w:tcW w:w="6426" w:type="dxa"/>
          </w:tcPr>
          <w:p w14:paraId="0216A122" w14:textId="77777777" w:rsidR="005F161C" w:rsidRPr="00464059" w:rsidRDefault="005F161C">
            <w:pPr>
              <w:rPr>
                <w:rFonts w:ascii="Garamond" w:eastAsia="Times New Roman" w:hAnsi="Garamond" w:cs="Times New Roman"/>
              </w:rPr>
            </w:pPr>
            <w:r w:rsidRPr="00464059">
              <w:rPr>
                <w:rFonts w:ascii="Garamond" w:eastAsia="Times New Roman" w:hAnsi="Garamond" w:cs="Times New Roman"/>
              </w:rPr>
              <w:t>Sem. III: Techniques of Social Enquiry</w:t>
            </w:r>
          </w:p>
          <w:p w14:paraId="2330D88B" w14:textId="39304335" w:rsidR="005F161C" w:rsidRPr="00464059" w:rsidRDefault="005F161C">
            <w:pPr>
              <w:rPr>
                <w:rFonts w:ascii="Garamond" w:eastAsia="Times New Roman" w:hAnsi="Garamond" w:cs="Times New Roman"/>
              </w:rPr>
            </w:pPr>
            <w:r w:rsidRPr="00464059">
              <w:rPr>
                <w:rFonts w:ascii="Garamond" w:eastAsia="Times New Roman" w:hAnsi="Garamond" w:cs="Times New Roman"/>
              </w:rPr>
              <w:t>Sem.  IV: Gender Sensitization</w:t>
            </w:r>
          </w:p>
        </w:tc>
      </w:tr>
    </w:tbl>
    <w:p w14:paraId="4B5BFC9F" w14:textId="77777777" w:rsidR="001F7619" w:rsidRPr="00464059" w:rsidRDefault="001F7619">
      <w:pPr>
        <w:rPr>
          <w:rFonts w:ascii="Garamond" w:eastAsia="Times New Roman" w:hAnsi="Garamond" w:cs="Times New Roman"/>
          <w:b/>
        </w:rPr>
      </w:pPr>
    </w:p>
    <w:p w14:paraId="1EA695F1" w14:textId="77777777" w:rsidR="008D7813" w:rsidRDefault="008D7813" w:rsidP="005F30F9">
      <w:pPr>
        <w:ind w:left="1440"/>
        <w:rPr>
          <w:rFonts w:ascii="Garamond" w:eastAsia="Times New Roman" w:hAnsi="Garamond" w:cs="Times New Roman"/>
          <w:b/>
        </w:rPr>
      </w:pPr>
    </w:p>
    <w:p w14:paraId="72C6E646" w14:textId="77777777" w:rsidR="008D7813" w:rsidRDefault="008D7813" w:rsidP="005F30F9">
      <w:pPr>
        <w:ind w:left="1440"/>
        <w:rPr>
          <w:rFonts w:ascii="Garamond" w:eastAsia="Times New Roman" w:hAnsi="Garamond" w:cs="Times New Roman"/>
          <w:b/>
        </w:rPr>
      </w:pPr>
    </w:p>
    <w:p w14:paraId="7BA200B8" w14:textId="77777777" w:rsidR="008D7813" w:rsidRDefault="008D7813" w:rsidP="005F30F9">
      <w:pPr>
        <w:ind w:left="1440"/>
        <w:rPr>
          <w:rFonts w:ascii="Garamond" w:eastAsia="Times New Roman" w:hAnsi="Garamond" w:cs="Times New Roman"/>
          <w:b/>
        </w:rPr>
      </w:pPr>
    </w:p>
    <w:p w14:paraId="2CB5CF2D" w14:textId="77777777" w:rsidR="008D7813" w:rsidRDefault="008D7813" w:rsidP="005F30F9">
      <w:pPr>
        <w:ind w:left="1440"/>
        <w:rPr>
          <w:rFonts w:ascii="Garamond" w:eastAsia="Times New Roman" w:hAnsi="Garamond" w:cs="Times New Roman"/>
          <w:b/>
        </w:rPr>
      </w:pPr>
    </w:p>
    <w:p w14:paraId="1E606D1B" w14:textId="77777777" w:rsidR="008D7813" w:rsidRDefault="008D7813" w:rsidP="005F30F9">
      <w:pPr>
        <w:ind w:left="1440"/>
        <w:rPr>
          <w:rFonts w:ascii="Garamond" w:eastAsia="Times New Roman" w:hAnsi="Garamond" w:cs="Times New Roman"/>
          <w:b/>
        </w:rPr>
      </w:pPr>
    </w:p>
    <w:p w14:paraId="4A65124D" w14:textId="77777777" w:rsidR="008D7813" w:rsidRDefault="008D7813" w:rsidP="005F30F9">
      <w:pPr>
        <w:ind w:left="1440"/>
        <w:rPr>
          <w:rFonts w:ascii="Garamond" w:eastAsia="Times New Roman" w:hAnsi="Garamond" w:cs="Times New Roman"/>
          <w:b/>
        </w:rPr>
      </w:pPr>
    </w:p>
    <w:p w14:paraId="09E2F945" w14:textId="77777777" w:rsidR="008D7813" w:rsidRDefault="008D7813" w:rsidP="005F30F9">
      <w:pPr>
        <w:ind w:left="1440"/>
        <w:rPr>
          <w:rFonts w:ascii="Garamond" w:eastAsia="Times New Roman" w:hAnsi="Garamond" w:cs="Times New Roman"/>
          <w:b/>
        </w:rPr>
      </w:pPr>
    </w:p>
    <w:p w14:paraId="79998E14" w14:textId="77777777" w:rsidR="008D7813" w:rsidRDefault="008D7813" w:rsidP="005F30F9">
      <w:pPr>
        <w:ind w:left="1440"/>
        <w:rPr>
          <w:rFonts w:ascii="Garamond" w:eastAsia="Times New Roman" w:hAnsi="Garamond" w:cs="Times New Roman"/>
          <w:b/>
        </w:rPr>
      </w:pPr>
    </w:p>
    <w:p w14:paraId="199669B0" w14:textId="77777777" w:rsidR="008D7813" w:rsidRDefault="008D7813" w:rsidP="005F30F9">
      <w:pPr>
        <w:ind w:left="1440"/>
        <w:rPr>
          <w:rFonts w:ascii="Garamond" w:eastAsia="Times New Roman" w:hAnsi="Garamond" w:cs="Times New Roman"/>
          <w:b/>
        </w:rPr>
      </w:pPr>
    </w:p>
    <w:p w14:paraId="407B9822" w14:textId="77777777" w:rsidR="008D7813" w:rsidRDefault="008D7813" w:rsidP="005F30F9">
      <w:pPr>
        <w:ind w:left="1440"/>
        <w:rPr>
          <w:rFonts w:ascii="Garamond" w:eastAsia="Times New Roman" w:hAnsi="Garamond" w:cs="Times New Roman"/>
          <w:b/>
        </w:rPr>
      </w:pPr>
    </w:p>
    <w:p w14:paraId="64B8B519" w14:textId="77777777" w:rsidR="008D7813" w:rsidRDefault="008D7813" w:rsidP="005F30F9">
      <w:pPr>
        <w:ind w:left="1440"/>
        <w:rPr>
          <w:rFonts w:ascii="Garamond" w:eastAsia="Times New Roman" w:hAnsi="Garamond" w:cs="Times New Roman"/>
          <w:b/>
        </w:rPr>
      </w:pPr>
    </w:p>
    <w:p w14:paraId="66C189A2" w14:textId="77777777" w:rsidR="008D7813" w:rsidRDefault="008D7813" w:rsidP="005F30F9">
      <w:pPr>
        <w:ind w:left="1440"/>
        <w:rPr>
          <w:rFonts w:ascii="Garamond" w:eastAsia="Times New Roman" w:hAnsi="Garamond" w:cs="Times New Roman"/>
          <w:b/>
        </w:rPr>
      </w:pPr>
    </w:p>
    <w:p w14:paraId="0CE413FD" w14:textId="2438FE20" w:rsidR="008D7813" w:rsidRPr="008D7813" w:rsidRDefault="008D7813" w:rsidP="008D7813">
      <w:pPr>
        <w:jc w:val="center"/>
        <w:rPr>
          <w:rFonts w:ascii="Garamond" w:eastAsia="Times New Roman" w:hAnsi="Garamond" w:cs="Times New Roman"/>
          <w:b/>
        </w:rPr>
      </w:pPr>
      <w:r w:rsidRPr="008D7813">
        <w:rPr>
          <w:rFonts w:ascii="Garamond" w:eastAsia="Times New Roman" w:hAnsi="Garamond" w:cs="Times New Roman"/>
          <w:b/>
        </w:rPr>
        <w:lastRenderedPageBreak/>
        <w:t>Skill Enhancement (AEEC) papers for BA</w:t>
      </w:r>
      <w:r w:rsidR="00D52E7A">
        <w:rPr>
          <w:rFonts w:ascii="Garamond" w:eastAsia="Times New Roman" w:hAnsi="Garamond" w:cs="Times New Roman"/>
          <w:b/>
        </w:rPr>
        <w:t>/B.Com</w:t>
      </w:r>
      <w:r w:rsidRPr="008D7813">
        <w:rPr>
          <w:rFonts w:ascii="Garamond" w:eastAsia="Times New Roman" w:hAnsi="Garamond" w:cs="Times New Roman"/>
          <w:b/>
        </w:rPr>
        <w:t xml:space="preserve"> </w:t>
      </w:r>
      <w:proofErr w:type="spellStart"/>
      <w:r>
        <w:rPr>
          <w:rFonts w:ascii="Garamond" w:eastAsia="Times New Roman" w:hAnsi="Garamond" w:cs="Times New Roman"/>
          <w:b/>
        </w:rPr>
        <w:t>Prog</w:t>
      </w:r>
      <w:proofErr w:type="spellEnd"/>
      <w:r w:rsidRPr="008D7813">
        <w:rPr>
          <w:rFonts w:ascii="Garamond" w:eastAsia="Times New Roman" w:hAnsi="Garamond" w:cs="Times New Roman"/>
          <w:b/>
        </w:rPr>
        <w:t xml:space="preserve"> I</w:t>
      </w:r>
      <w:r>
        <w:rPr>
          <w:rFonts w:ascii="Garamond" w:eastAsia="Times New Roman" w:hAnsi="Garamond" w:cs="Times New Roman"/>
          <w:b/>
        </w:rPr>
        <w:t>I</w:t>
      </w:r>
      <w:r w:rsidRPr="008D7813">
        <w:rPr>
          <w:rFonts w:ascii="Garamond" w:eastAsia="Times New Roman" w:hAnsi="Garamond" w:cs="Times New Roman"/>
          <w:b/>
        </w:rPr>
        <w:t xml:space="preserve"> year students who will go to </w:t>
      </w:r>
      <w:r>
        <w:rPr>
          <w:rFonts w:ascii="Garamond" w:eastAsia="Times New Roman" w:hAnsi="Garamond" w:cs="Times New Roman"/>
          <w:b/>
        </w:rPr>
        <w:t>I</w:t>
      </w:r>
      <w:r w:rsidRPr="008D7813">
        <w:rPr>
          <w:rFonts w:ascii="Garamond" w:eastAsia="Times New Roman" w:hAnsi="Garamond" w:cs="Times New Roman"/>
          <w:b/>
        </w:rPr>
        <w:t>II year in 2019-2020</w:t>
      </w:r>
    </w:p>
    <w:tbl>
      <w:tblPr>
        <w:tblStyle w:val="a0"/>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7011"/>
      </w:tblGrid>
      <w:tr w:rsidR="005F161C" w:rsidRPr="00464059" w14:paraId="3C2A19C3" w14:textId="77777777" w:rsidTr="005F161C">
        <w:trPr>
          <w:trHeight w:val="260"/>
        </w:trPr>
        <w:tc>
          <w:tcPr>
            <w:tcW w:w="2387" w:type="dxa"/>
          </w:tcPr>
          <w:p w14:paraId="6F91B5DF" w14:textId="77777777" w:rsidR="005F161C" w:rsidRPr="00464059" w:rsidRDefault="005F161C" w:rsidP="00B931F3">
            <w:pPr>
              <w:spacing w:after="160" w:line="259" w:lineRule="auto"/>
              <w:jc w:val="center"/>
              <w:rPr>
                <w:rFonts w:ascii="Garamond" w:eastAsia="Times New Roman" w:hAnsi="Garamond" w:cs="Times New Roman"/>
                <w:b/>
              </w:rPr>
            </w:pPr>
            <w:r w:rsidRPr="00464059">
              <w:rPr>
                <w:rFonts w:ascii="Garamond" w:eastAsia="Times New Roman" w:hAnsi="Garamond" w:cs="Times New Roman"/>
                <w:b/>
              </w:rPr>
              <w:t>DEPT. NAME</w:t>
            </w:r>
          </w:p>
        </w:tc>
        <w:tc>
          <w:tcPr>
            <w:tcW w:w="7011" w:type="dxa"/>
          </w:tcPr>
          <w:p w14:paraId="43FB1716" w14:textId="77777777" w:rsidR="005F161C" w:rsidRPr="00464059" w:rsidRDefault="005F161C" w:rsidP="00B931F3">
            <w:pPr>
              <w:spacing w:after="160" w:line="259" w:lineRule="auto"/>
              <w:jc w:val="center"/>
              <w:rPr>
                <w:rFonts w:ascii="Garamond" w:eastAsia="Times New Roman" w:hAnsi="Garamond" w:cs="Times New Roman"/>
                <w:b/>
              </w:rPr>
            </w:pPr>
            <w:r w:rsidRPr="00464059">
              <w:rPr>
                <w:rFonts w:ascii="Garamond" w:eastAsia="Times New Roman" w:hAnsi="Garamond" w:cs="Times New Roman"/>
                <w:b/>
              </w:rPr>
              <w:t>SEC PAPERS OFFERED</w:t>
            </w:r>
          </w:p>
        </w:tc>
      </w:tr>
      <w:tr w:rsidR="005F161C" w:rsidRPr="00464059" w14:paraId="319AECB4" w14:textId="77777777" w:rsidTr="005F161C">
        <w:tc>
          <w:tcPr>
            <w:tcW w:w="2387" w:type="dxa"/>
          </w:tcPr>
          <w:p w14:paraId="192984F4" w14:textId="77777777"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Computer Science</w:t>
            </w:r>
          </w:p>
        </w:tc>
        <w:tc>
          <w:tcPr>
            <w:tcW w:w="7011" w:type="dxa"/>
          </w:tcPr>
          <w:p w14:paraId="68DE3B43"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 Open Source Software</w:t>
            </w:r>
          </w:p>
          <w:p w14:paraId="30946324"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VI: PHP Programming</w:t>
            </w:r>
          </w:p>
        </w:tc>
      </w:tr>
      <w:tr w:rsidR="005F161C" w:rsidRPr="00464059" w14:paraId="63CB174A" w14:textId="77777777" w:rsidTr="005F161C">
        <w:tc>
          <w:tcPr>
            <w:tcW w:w="2387" w:type="dxa"/>
          </w:tcPr>
          <w:p w14:paraId="7620DE19" w14:textId="77777777" w:rsidR="005F161C" w:rsidRPr="00464059" w:rsidRDefault="005F161C" w:rsidP="00B931F3">
            <w:pPr>
              <w:rPr>
                <w:rFonts w:ascii="Garamond" w:eastAsia="Times New Roman" w:hAnsi="Garamond" w:cs="Times New Roman"/>
              </w:rPr>
            </w:pPr>
          </w:p>
          <w:p w14:paraId="4776EAD9" w14:textId="65F55DCA"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Economics</w:t>
            </w:r>
          </w:p>
        </w:tc>
        <w:tc>
          <w:tcPr>
            <w:tcW w:w="7011" w:type="dxa"/>
          </w:tcPr>
          <w:p w14:paraId="111C0034" w14:textId="77777777" w:rsidR="005F161C" w:rsidRPr="00464059" w:rsidRDefault="005F161C" w:rsidP="002403ED">
            <w:pPr>
              <w:shd w:val="clear" w:color="auto" w:fill="FFFFFF"/>
              <w:rPr>
                <w:rFonts w:ascii="Garamond" w:eastAsia="Arial" w:hAnsi="Garamond" w:cs="Arial"/>
                <w:color w:val="222222"/>
                <w:highlight w:val="white"/>
              </w:rPr>
            </w:pPr>
            <w:r w:rsidRPr="00464059">
              <w:rPr>
                <w:rFonts w:ascii="Garamond" w:eastAsia="Times New Roman" w:hAnsi="Garamond" w:cs="Times New Roman"/>
              </w:rPr>
              <w:t xml:space="preserve">Sem V: </w:t>
            </w:r>
            <w:r w:rsidRPr="00464059">
              <w:rPr>
                <w:rFonts w:ascii="Garamond" w:eastAsia="Times New Roman" w:hAnsi="Garamond" w:cs="Times New Roman"/>
                <w:color w:val="222222"/>
                <w:highlight w:val="white"/>
              </w:rPr>
              <w:t>Data Analysis</w:t>
            </w:r>
          </w:p>
          <w:p w14:paraId="350E68A3" w14:textId="7A407AFE" w:rsidR="005F161C" w:rsidRPr="00464059" w:rsidRDefault="005F161C" w:rsidP="002403ED">
            <w:pPr>
              <w:shd w:val="clear" w:color="auto" w:fill="FFFFFF"/>
              <w:rPr>
                <w:rFonts w:ascii="Garamond" w:eastAsia="Times New Roman" w:hAnsi="Garamond" w:cs="Times New Roman"/>
              </w:rPr>
            </w:pPr>
            <w:r w:rsidRPr="00464059">
              <w:rPr>
                <w:rFonts w:ascii="Garamond" w:eastAsia="Times New Roman" w:hAnsi="Garamond" w:cs="Times New Roman"/>
              </w:rPr>
              <w:t>Sem VI: ****Subject to the approval of the University</w:t>
            </w:r>
            <w:r w:rsidRPr="00464059">
              <w:rPr>
                <w:rFonts w:ascii="Garamond" w:eastAsia="Arial" w:hAnsi="Garamond" w:cs="Arial"/>
                <w:color w:val="222222"/>
                <w:highlight w:val="white"/>
              </w:rPr>
              <w:t> </w:t>
            </w:r>
          </w:p>
        </w:tc>
      </w:tr>
      <w:tr w:rsidR="005F161C" w:rsidRPr="00464059" w14:paraId="756D9EC2" w14:textId="77777777" w:rsidTr="005F161C">
        <w:tc>
          <w:tcPr>
            <w:tcW w:w="2387" w:type="dxa"/>
          </w:tcPr>
          <w:p w14:paraId="77772102" w14:textId="12742735"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English</w:t>
            </w:r>
          </w:p>
        </w:tc>
        <w:tc>
          <w:tcPr>
            <w:tcW w:w="7011" w:type="dxa"/>
          </w:tcPr>
          <w:p w14:paraId="0D10DDBF"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 Technical Writing</w:t>
            </w:r>
          </w:p>
          <w:p w14:paraId="477249E7" w14:textId="5B17926C" w:rsidR="005F161C" w:rsidRPr="00464059" w:rsidRDefault="005F161C" w:rsidP="002403ED">
            <w:pPr>
              <w:shd w:val="clear" w:color="auto" w:fill="FFFFFF"/>
              <w:rPr>
                <w:rFonts w:ascii="Garamond" w:eastAsia="Times New Roman" w:hAnsi="Garamond" w:cs="Times New Roman"/>
              </w:rPr>
            </w:pPr>
            <w:r w:rsidRPr="00464059">
              <w:rPr>
                <w:rFonts w:ascii="Garamond" w:eastAsia="Times New Roman" w:hAnsi="Garamond" w:cs="Times New Roman"/>
              </w:rPr>
              <w:t>Sem VI: Soft Skills</w:t>
            </w:r>
          </w:p>
        </w:tc>
      </w:tr>
      <w:tr w:rsidR="005F161C" w:rsidRPr="00464059" w14:paraId="014B85BE" w14:textId="77777777" w:rsidTr="005F161C">
        <w:tc>
          <w:tcPr>
            <w:tcW w:w="2387" w:type="dxa"/>
          </w:tcPr>
          <w:p w14:paraId="09707D8E" w14:textId="352B26DD"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Food Technology</w:t>
            </w:r>
          </w:p>
        </w:tc>
        <w:tc>
          <w:tcPr>
            <w:tcW w:w="7011" w:type="dxa"/>
          </w:tcPr>
          <w:p w14:paraId="537EB2F1"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 Home based catering</w:t>
            </w:r>
          </w:p>
          <w:p w14:paraId="37EEA663" w14:textId="3EA3AC68"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VI: New Product Development</w:t>
            </w:r>
          </w:p>
        </w:tc>
      </w:tr>
      <w:tr w:rsidR="005F161C" w:rsidRPr="00464059" w14:paraId="048EC5D0" w14:textId="77777777" w:rsidTr="005F161C">
        <w:tc>
          <w:tcPr>
            <w:tcW w:w="2387" w:type="dxa"/>
          </w:tcPr>
          <w:p w14:paraId="49567302" w14:textId="17150DE4"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Geography</w:t>
            </w:r>
          </w:p>
        </w:tc>
        <w:tc>
          <w:tcPr>
            <w:tcW w:w="7011" w:type="dxa"/>
          </w:tcPr>
          <w:p w14:paraId="1DC29F06" w14:textId="77777777" w:rsidR="005F161C" w:rsidRPr="00464059" w:rsidRDefault="005F161C" w:rsidP="002403ED">
            <w:pPr>
              <w:rPr>
                <w:rFonts w:ascii="Garamond" w:eastAsia="Times New Roman" w:hAnsi="Garamond" w:cs="Times New Roman"/>
              </w:rPr>
            </w:pPr>
            <w:r w:rsidRPr="00464059">
              <w:rPr>
                <w:rFonts w:ascii="Garamond" w:eastAsia="Times New Roman" w:hAnsi="Garamond" w:cs="Times New Roman"/>
              </w:rPr>
              <w:t>Sem V: GIS Based Project Report</w:t>
            </w:r>
          </w:p>
          <w:p w14:paraId="1962B926" w14:textId="4E5B6FB0"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VI: Field Survey Based Project Report</w:t>
            </w:r>
          </w:p>
        </w:tc>
      </w:tr>
      <w:tr w:rsidR="005F161C" w:rsidRPr="00464059" w14:paraId="7917D681" w14:textId="77777777" w:rsidTr="005F161C">
        <w:tc>
          <w:tcPr>
            <w:tcW w:w="2387" w:type="dxa"/>
          </w:tcPr>
          <w:p w14:paraId="74477CA0" w14:textId="0869235E"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History</w:t>
            </w:r>
          </w:p>
        </w:tc>
        <w:tc>
          <w:tcPr>
            <w:tcW w:w="7011" w:type="dxa"/>
          </w:tcPr>
          <w:p w14:paraId="447E8233" w14:textId="77777777" w:rsidR="005F161C" w:rsidRPr="00464059" w:rsidRDefault="005F161C" w:rsidP="002403ED">
            <w:pPr>
              <w:rPr>
                <w:rFonts w:ascii="Garamond" w:eastAsia="Times New Roman" w:hAnsi="Garamond" w:cs="Times New Roman"/>
              </w:rPr>
            </w:pPr>
            <w:r w:rsidRPr="00464059">
              <w:rPr>
                <w:rFonts w:ascii="Garamond" w:eastAsia="Times New Roman" w:hAnsi="Garamond" w:cs="Times New Roman"/>
              </w:rPr>
              <w:t xml:space="preserve">Sem V: Museums and Archives </w:t>
            </w:r>
          </w:p>
          <w:p w14:paraId="074E6483" w14:textId="4455A915"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VI: Understanding Popular Culture</w:t>
            </w:r>
          </w:p>
        </w:tc>
      </w:tr>
      <w:tr w:rsidR="005F161C" w:rsidRPr="00464059" w14:paraId="0E3293A2" w14:textId="77777777" w:rsidTr="005F161C">
        <w:tc>
          <w:tcPr>
            <w:tcW w:w="2387" w:type="dxa"/>
          </w:tcPr>
          <w:p w14:paraId="228CF8D8" w14:textId="745D430D"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Hindi</w:t>
            </w:r>
          </w:p>
        </w:tc>
        <w:tc>
          <w:tcPr>
            <w:tcW w:w="7011" w:type="dxa"/>
          </w:tcPr>
          <w:p w14:paraId="38E2356F" w14:textId="77777777" w:rsidR="005F161C" w:rsidRPr="00464059" w:rsidRDefault="005F161C" w:rsidP="002403ED">
            <w:pPr>
              <w:spacing w:after="160"/>
              <w:rPr>
                <w:rFonts w:ascii="Garamond" w:eastAsia="Times New Roman" w:hAnsi="Garamond" w:cs="Times New Roman"/>
              </w:rPr>
            </w:pPr>
            <w:proofErr w:type="spellStart"/>
            <w:r w:rsidRPr="00464059">
              <w:rPr>
                <w:rFonts w:ascii="Garamond" w:eastAsia="Times New Roman" w:hAnsi="Garamond" w:cs="Times New Roman"/>
              </w:rPr>
              <w:t>Sem</w:t>
            </w:r>
            <w:proofErr w:type="spellEnd"/>
            <w:r w:rsidRPr="00464059">
              <w:rPr>
                <w:rFonts w:ascii="Garamond" w:eastAsia="Times New Roman" w:hAnsi="Garamond" w:cs="Times New Roman"/>
              </w:rPr>
              <w:t xml:space="preserve"> V: </w:t>
            </w:r>
            <w:proofErr w:type="spellStart"/>
            <w:r w:rsidRPr="00464059">
              <w:rPr>
                <w:rFonts w:ascii="Garamond" w:eastAsia="Times New Roman" w:hAnsi="Garamond" w:cs="Times New Roman"/>
              </w:rPr>
              <w:t>Karyalayi</w:t>
            </w:r>
            <w:proofErr w:type="spellEnd"/>
            <w:r w:rsidRPr="00464059">
              <w:rPr>
                <w:rFonts w:ascii="Garamond" w:eastAsia="Times New Roman" w:hAnsi="Garamond" w:cs="Times New Roman"/>
              </w:rPr>
              <w:t xml:space="preserve"> Hindi</w:t>
            </w:r>
          </w:p>
          <w:p w14:paraId="68192C5C" w14:textId="5928AE2D" w:rsidR="005F161C" w:rsidRPr="00464059" w:rsidRDefault="005F161C" w:rsidP="002403ED">
            <w:pPr>
              <w:spacing w:after="160"/>
              <w:rPr>
                <w:rFonts w:ascii="Garamond" w:eastAsia="Times New Roman" w:hAnsi="Garamond" w:cs="Times New Roman"/>
              </w:rPr>
            </w:pPr>
            <w:proofErr w:type="spellStart"/>
            <w:r w:rsidRPr="00464059">
              <w:rPr>
                <w:rFonts w:ascii="Garamond" w:eastAsia="Times New Roman" w:hAnsi="Garamond" w:cs="Times New Roman"/>
              </w:rPr>
              <w:t>Sem</w:t>
            </w:r>
            <w:proofErr w:type="spellEnd"/>
            <w:r w:rsidRPr="00464059">
              <w:rPr>
                <w:rFonts w:ascii="Garamond" w:eastAsia="Times New Roman" w:hAnsi="Garamond" w:cs="Times New Roman"/>
              </w:rPr>
              <w:t xml:space="preserve"> VI: </w:t>
            </w:r>
            <w:proofErr w:type="spellStart"/>
            <w:r w:rsidRPr="00464059">
              <w:rPr>
                <w:rFonts w:ascii="Garamond" w:eastAsia="Times New Roman" w:hAnsi="Garamond" w:cs="Times New Roman"/>
              </w:rPr>
              <w:t>Bhashayi</w:t>
            </w:r>
            <w:proofErr w:type="spellEnd"/>
            <w:r w:rsidRPr="00464059">
              <w:rPr>
                <w:rFonts w:ascii="Garamond" w:eastAsia="Times New Roman" w:hAnsi="Garamond" w:cs="Times New Roman"/>
              </w:rPr>
              <w:t xml:space="preserve"> </w:t>
            </w:r>
            <w:proofErr w:type="spellStart"/>
            <w:r w:rsidRPr="00464059">
              <w:rPr>
                <w:rFonts w:ascii="Garamond" w:eastAsia="Times New Roman" w:hAnsi="Garamond" w:cs="Times New Roman"/>
              </w:rPr>
              <w:t>Dakshata</w:t>
            </w:r>
            <w:proofErr w:type="spellEnd"/>
          </w:p>
        </w:tc>
      </w:tr>
      <w:tr w:rsidR="005F161C" w:rsidRPr="00464059" w14:paraId="76595C22" w14:textId="77777777" w:rsidTr="005F161C">
        <w:tc>
          <w:tcPr>
            <w:tcW w:w="2387" w:type="dxa"/>
          </w:tcPr>
          <w:p w14:paraId="455675DC" w14:textId="77A30B52"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Music</w:t>
            </w:r>
          </w:p>
        </w:tc>
        <w:tc>
          <w:tcPr>
            <w:tcW w:w="7011" w:type="dxa"/>
          </w:tcPr>
          <w:p w14:paraId="44F63E6D"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 Sec III/Value Based and Practical Oriented Course for Hindustani Music</w:t>
            </w:r>
          </w:p>
          <w:p w14:paraId="5CD099CC" w14:textId="35C5BC55" w:rsidR="005F161C" w:rsidRPr="00464059" w:rsidRDefault="005F161C" w:rsidP="002403ED">
            <w:pPr>
              <w:rPr>
                <w:rFonts w:ascii="Garamond" w:eastAsia="Times New Roman" w:hAnsi="Garamond" w:cs="Times New Roman"/>
              </w:rPr>
            </w:pPr>
            <w:r w:rsidRPr="00464059">
              <w:rPr>
                <w:rFonts w:ascii="Garamond" w:eastAsia="Times New Roman" w:hAnsi="Garamond" w:cs="Times New Roman"/>
              </w:rPr>
              <w:t>Sem VI: Sec IV/Value Based and Practical Oriented Course for Hindustani Music</w:t>
            </w:r>
          </w:p>
        </w:tc>
      </w:tr>
      <w:tr w:rsidR="005F161C" w:rsidRPr="00464059" w14:paraId="1995862E" w14:textId="77777777" w:rsidTr="005F161C">
        <w:tc>
          <w:tcPr>
            <w:tcW w:w="2387" w:type="dxa"/>
          </w:tcPr>
          <w:p w14:paraId="5D3073C5" w14:textId="34496371"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Philosophy</w:t>
            </w:r>
          </w:p>
        </w:tc>
        <w:tc>
          <w:tcPr>
            <w:tcW w:w="7011" w:type="dxa"/>
          </w:tcPr>
          <w:p w14:paraId="7E78C847"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 Art and Film Appreciation</w:t>
            </w:r>
          </w:p>
          <w:p w14:paraId="0121AEBB" w14:textId="7AA85103" w:rsidR="005F161C" w:rsidRPr="00464059" w:rsidRDefault="005F161C" w:rsidP="002403ED">
            <w:pPr>
              <w:rPr>
                <w:rFonts w:ascii="Garamond" w:eastAsia="Times New Roman" w:hAnsi="Garamond" w:cs="Times New Roman"/>
              </w:rPr>
            </w:pPr>
            <w:r w:rsidRPr="00464059">
              <w:rPr>
                <w:rFonts w:ascii="Garamond" w:eastAsia="Times New Roman" w:hAnsi="Garamond" w:cs="Times New Roman"/>
              </w:rPr>
              <w:t>Sem VI: Critical Thinking and Decision Making</w:t>
            </w:r>
          </w:p>
        </w:tc>
      </w:tr>
      <w:tr w:rsidR="005F161C" w:rsidRPr="00464059" w14:paraId="2163EBFB" w14:textId="77777777" w:rsidTr="005F161C">
        <w:tc>
          <w:tcPr>
            <w:tcW w:w="2387" w:type="dxa"/>
          </w:tcPr>
          <w:p w14:paraId="18494C4B" w14:textId="74FF0820"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Political Science</w:t>
            </w:r>
          </w:p>
        </w:tc>
        <w:tc>
          <w:tcPr>
            <w:tcW w:w="7011" w:type="dxa"/>
          </w:tcPr>
          <w:p w14:paraId="76E799C0" w14:textId="77777777" w:rsidR="005F161C" w:rsidRPr="00464059" w:rsidRDefault="005F161C" w:rsidP="002403ED">
            <w:pPr>
              <w:rPr>
                <w:rFonts w:ascii="Garamond" w:eastAsia="Times New Roman" w:hAnsi="Garamond" w:cs="Times New Roman"/>
              </w:rPr>
            </w:pPr>
            <w:r w:rsidRPr="00464059">
              <w:rPr>
                <w:rFonts w:ascii="Garamond" w:eastAsia="Times New Roman" w:hAnsi="Garamond" w:cs="Times New Roman"/>
              </w:rPr>
              <w:t>Sem V: Democratic Awareness through Legal Literacy</w:t>
            </w:r>
          </w:p>
          <w:p w14:paraId="4F008895" w14:textId="2E024AC5"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VI: Peace and Conflict Resolution</w:t>
            </w:r>
          </w:p>
        </w:tc>
      </w:tr>
      <w:tr w:rsidR="005F161C" w:rsidRPr="00464059" w14:paraId="0428F47C" w14:textId="77777777" w:rsidTr="005F161C">
        <w:tc>
          <w:tcPr>
            <w:tcW w:w="2387" w:type="dxa"/>
          </w:tcPr>
          <w:p w14:paraId="1160C012" w14:textId="39674B0B" w:rsidR="005F161C" w:rsidRPr="00464059" w:rsidRDefault="005F161C" w:rsidP="00B931F3">
            <w:pPr>
              <w:rPr>
                <w:rFonts w:ascii="Garamond" w:eastAsia="Times New Roman" w:hAnsi="Garamond" w:cs="Times New Roman"/>
              </w:rPr>
            </w:pPr>
            <w:r w:rsidRPr="00464059">
              <w:rPr>
                <w:rFonts w:ascii="Garamond" w:eastAsia="Times New Roman" w:hAnsi="Garamond" w:cs="Times New Roman"/>
              </w:rPr>
              <w:t>Sanskrit</w:t>
            </w:r>
          </w:p>
        </w:tc>
        <w:tc>
          <w:tcPr>
            <w:tcW w:w="7011" w:type="dxa"/>
          </w:tcPr>
          <w:p w14:paraId="4AB6A582"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Semester V Basic Elements of Ayurveda</w:t>
            </w:r>
          </w:p>
          <w:p w14:paraId="0EC1D3A0" w14:textId="5BF85520" w:rsidR="005F161C" w:rsidRPr="00464059" w:rsidRDefault="005F161C" w:rsidP="002403ED">
            <w:pPr>
              <w:rPr>
                <w:rFonts w:ascii="Garamond" w:eastAsia="Times New Roman" w:hAnsi="Garamond" w:cs="Times New Roman"/>
              </w:rPr>
            </w:pPr>
            <w:r w:rsidRPr="00464059">
              <w:rPr>
                <w:rFonts w:ascii="Garamond" w:eastAsia="Times New Roman" w:hAnsi="Garamond" w:cs="Times New Roman"/>
              </w:rPr>
              <w:t xml:space="preserve">Semester VI Basic Elements of </w:t>
            </w:r>
            <w:proofErr w:type="spellStart"/>
            <w:r w:rsidRPr="00464059">
              <w:rPr>
                <w:rFonts w:ascii="Garamond" w:eastAsia="Times New Roman" w:hAnsi="Garamond" w:cs="Times New Roman"/>
              </w:rPr>
              <w:t>Jyotish</w:t>
            </w:r>
            <w:proofErr w:type="spellEnd"/>
          </w:p>
        </w:tc>
      </w:tr>
      <w:tr w:rsidR="005F161C" w:rsidRPr="00464059" w14:paraId="2BAB5E50" w14:textId="77777777" w:rsidTr="005F161C">
        <w:tc>
          <w:tcPr>
            <w:tcW w:w="2387" w:type="dxa"/>
          </w:tcPr>
          <w:p w14:paraId="3237ECF9" w14:textId="1131ABDF" w:rsidR="005F161C" w:rsidRPr="00464059" w:rsidRDefault="005F161C" w:rsidP="00B931F3">
            <w:pPr>
              <w:spacing w:after="160" w:line="259" w:lineRule="auto"/>
              <w:rPr>
                <w:rFonts w:ascii="Garamond" w:eastAsia="Times New Roman" w:hAnsi="Garamond" w:cs="Times New Roman"/>
              </w:rPr>
            </w:pPr>
            <w:r w:rsidRPr="00464059">
              <w:rPr>
                <w:rFonts w:ascii="Garamond" w:eastAsia="Times New Roman" w:hAnsi="Garamond" w:cs="Times New Roman"/>
              </w:rPr>
              <w:t>Sociology</w:t>
            </w:r>
          </w:p>
        </w:tc>
        <w:tc>
          <w:tcPr>
            <w:tcW w:w="7011" w:type="dxa"/>
          </w:tcPr>
          <w:p w14:paraId="399B407C" w14:textId="77777777" w:rsidR="005F161C" w:rsidRPr="00464059" w:rsidRDefault="005F161C" w:rsidP="002403ED">
            <w:pPr>
              <w:spacing w:after="160"/>
              <w:rPr>
                <w:rFonts w:ascii="Garamond" w:eastAsia="Times New Roman" w:hAnsi="Garamond" w:cs="Times New Roman"/>
              </w:rPr>
            </w:pPr>
            <w:r w:rsidRPr="00464059">
              <w:rPr>
                <w:rFonts w:ascii="Garamond" w:eastAsia="Times New Roman" w:hAnsi="Garamond" w:cs="Times New Roman"/>
              </w:rPr>
              <w:t>Sem. V: Visual Society</w:t>
            </w:r>
          </w:p>
          <w:p w14:paraId="38FCAB6E" w14:textId="1405B0E9" w:rsidR="005F161C" w:rsidRPr="00464059" w:rsidRDefault="005F161C" w:rsidP="002403ED">
            <w:pPr>
              <w:shd w:val="clear" w:color="auto" w:fill="FFFFFF"/>
              <w:rPr>
                <w:rFonts w:ascii="Garamond" w:eastAsia="Times New Roman" w:hAnsi="Garamond" w:cs="Times New Roman"/>
                <w:color w:val="222222"/>
              </w:rPr>
            </w:pPr>
            <w:r w:rsidRPr="00464059">
              <w:rPr>
                <w:rFonts w:ascii="Garamond" w:eastAsia="Times New Roman" w:hAnsi="Garamond" w:cs="Times New Roman"/>
              </w:rPr>
              <w:t>Sem. VI: Theory and Practice of Development</w:t>
            </w:r>
          </w:p>
        </w:tc>
      </w:tr>
    </w:tbl>
    <w:p w14:paraId="22F735EE" w14:textId="77777777" w:rsidR="001F7619" w:rsidRPr="00464059" w:rsidRDefault="001F7619">
      <w:pPr>
        <w:ind w:left="720" w:firstLine="720"/>
        <w:rPr>
          <w:rFonts w:ascii="Garamond" w:eastAsia="Times New Roman" w:hAnsi="Garamond" w:cs="Times New Roman"/>
          <w:b/>
        </w:rPr>
      </w:pPr>
    </w:p>
    <w:p w14:paraId="61162B84" w14:textId="77777777" w:rsidR="00253E96" w:rsidRPr="00464059" w:rsidRDefault="00253E96">
      <w:pPr>
        <w:ind w:left="720" w:firstLine="720"/>
        <w:rPr>
          <w:rFonts w:ascii="Garamond" w:eastAsia="Times New Roman" w:hAnsi="Garamond" w:cs="Times New Roman"/>
          <w:b/>
        </w:rPr>
      </w:pPr>
    </w:p>
    <w:p w14:paraId="0067DFFE" w14:textId="77777777" w:rsidR="00253E96" w:rsidRPr="00464059" w:rsidRDefault="00253E96">
      <w:pPr>
        <w:ind w:left="720" w:firstLine="720"/>
        <w:rPr>
          <w:rFonts w:ascii="Garamond" w:eastAsia="Times New Roman" w:hAnsi="Garamond" w:cs="Times New Roman"/>
          <w:b/>
        </w:rPr>
      </w:pPr>
    </w:p>
    <w:p w14:paraId="6786E7E1" w14:textId="77777777" w:rsidR="00253E96" w:rsidRPr="00464059" w:rsidRDefault="00253E96">
      <w:pPr>
        <w:ind w:left="720" w:firstLine="720"/>
        <w:rPr>
          <w:rFonts w:ascii="Garamond" w:eastAsia="Times New Roman" w:hAnsi="Garamond" w:cs="Times New Roman"/>
          <w:b/>
        </w:rPr>
      </w:pPr>
    </w:p>
    <w:p w14:paraId="215D10AB" w14:textId="77777777" w:rsidR="00253E96" w:rsidRPr="00464059" w:rsidRDefault="00253E96">
      <w:pPr>
        <w:ind w:left="720" w:firstLine="720"/>
        <w:rPr>
          <w:rFonts w:ascii="Garamond" w:eastAsia="Times New Roman" w:hAnsi="Garamond" w:cs="Times New Roman"/>
          <w:b/>
        </w:rPr>
      </w:pPr>
    </w:p>
    <w:p w14:paraId="03962478" w14:textId="77777777" w:rsidR="00253E96" w:rsidRPr="00464059" w:rsidRDefault="00253E96">
      <w:pPr>
        <w:ind w:left="720" w:firstLine="720"/>
        <w:rPr>
          <w:rFonts w:ascii="Garamond" w:eastAsia="Times New Roman" w:hAnsi="Garamond" w:cs="Times New Roman"/>
          <w:b/>
        </w:rPr>
      </w:pPr>
    </w:p>
    <w:p w14:paraId="068613A8" w14:textId="77777777" w:rsidR="00253E96" w:rsidRPr="00464059" w:rsidRDefault="00253E96">
      <w:pPr>
        <w:ind w:left="720" w:firstLine="720"/>
        <w:rPr>
          <w:rFonts w:ascii="Garamond" w:eastAsia="Times New Roman" w:hAnsi="Garamond" w:cs="Times New Roman"/>
          <w:b/>
        </w:rPr>
      </w:pPr>
    </w:p>
    <w:p w14:paraId="611AE4A1" w14:textId="77777777" w:rsidR="00253E96" w:rsidRPr="00464059" w:rsidRDefault="00253E96">
      <w:pPr>
        <w:ind w:left="720" w:firstLine="720"/>
        <w:rPr>
          <w:rFonts w:ascii="Garamond" w:eastAsia="Times New Roman" w:hAnsi="Garamond" w:cs="Times New Roman"/>
          <w:b/>
        </w:rPr>
      </w:pPr>
    </w:p>
    <w:p w14:paraId="28FB5F5A" w14:textId="77777777" w:rsidR="00253E96" w:rsidRPr="00464059" w:rsidRDefault="00253E96">
      <w:pPr>
        <w:ind w:left="720" w:firstLine="720"/>
        <w:rPr>
          <w:rFonts w:ascii="Garamond" w:eastAsia="Times New Roman" w:hAnsi="Garamond" w:cs="Times New Roman"/>
          <w:b/>
        </w:rPr>
      </w:pPr>
    </w:p>
    <w:p w14:paraId="7FB5116A" w14:textId="77777777" w:rsidR="00253E96" w:rsidRPr="00464059" w:rsidRDefault="00253E96">
      <w:pPr>
        <w:ind w:left="720" w:firstLine="720"/>
        <w:rPr>
          <w:rFonts w:ascii="Garamond" w:eastAsia="Times New Roman" w:hAnsi="Garamond" w:cs="Times New Roman"/>
          <w:b/>
        </w:rPr>
      </w:pPr>
    </w:p>
    <w:p w14:paraId="5CCD4EC3" w14:textId="77777777" w:rsidR="00253E96" w:rsidRPr="00464059" w:rsidRDefault="00253E96">
      <w:pPr>
        <w:ind w:left="720" w:firstLine="720"/>
        <w:rPr>
          <w:rFonts w:ascii="Garamond" w:eastAsia="Times New Roman" w:hAnsi="Garamond" w:cs="Times New Roman"/>
          <w:b/>
        </w:rPr>
      </w:pPr>
    </w:p>
    <w:p w14:paraId="5A81C5C5" w14:textId="77777777" w:rsidR="00253E96" w:rsidRPr="00464059" w:rsidRDefault="00253E96">
      <w:pPr>
        <w:ind w:left="720" w:firstLine="720"/>
        <w:rPr>
          <w:rFonts w:ascii="Garamond" w:eastAsia="Times New Roman" w:hAnsi="Garamond" w:cs="Times New Roman"/>
          <w:b/>
        </w:rPr>
      </w:pPr>
    </w:p>
    <w:p w14:paraId="1D657227" w14:textId="77777777" w:rsidR="00253E96" w:rsidRPr="00464059" w:rsidRDefault="00253E96">
      <w:pPr>
        <w:ind w:left="720" w:firstLine="720"/>
        <w:rPr>
          <w:rFonts w:ascii="Garamond" w:eastAsia="Times New Roman" w:hAnsi="Garamond" w:cs="Times New Roman"/>
          <w:b/>
        </w:rPr>
      </w:pPr>
    </w:p>
    <w:p w14:paraId="00F17752" w14:textId="2004CD05" w:rsidR="005F161C" w:rsidRPr="005F161C" w:rsidRDefault="005F161C" w:rsidP="005F161C">
      <w:pPr>
        <w:rPr>
          <w:rFonts w:ascii="Garamond" w:eastAsia="Times New Roman" w:hAnsi="Garamond" w:cs="Times New Roman"/>
          <w:b/>
        </w:rPr>
      </w:pPr>
      <w:r w:rsidRPr="005F161C">
        <w:rPr>
          <w:rFonts w:ascii="Garamond" w:eastAsia="Times New Roman" w:hAnsi="Garamond" w:cs="Times New Roman"/>
          <w:b/>
        </w:rPr>
        <w:lastRenderedPageBreak/>
        <w:t>Generic Elective papers for BA</w:t>
      </w:r>
      <w:r w:rsidR="00D52E7A">
        <w:rPr>
          <w:rFonts w:ascii="Garamond" w:eastAsia="Times New Roman" w:hAnsi="Garamond" w:cs="Times New Roman"/>
          <w:b/>
        </w:rPr>
        <w:t>/B.Com</w:t>
      </w:r>
      <w:bookmarkStart w:id="0" w:name="_GoBack"/>
      <w:bookmarkEnd w:id="0"/>
      <w:r w:rsidRPr="005F161C">
        <w:rPr>
          <w:rFonts w:ascii="Garamond" w:eastAsia="Times New Roman" w:hAnsi="Garamond" w:cs="Times New Roman"/>
          <w:b/>
        </w:rPr>
        <w:t xml:space="preserve"> </w:t>
      </w:r>
      <w:r>
        <w:rPr>
          <w:rFonts w:ascii="Garamond" w:eastAsia="Times New Roman" w:hAnsi="Garamond" w:cs="Times New Roman"/>
          <w:b/>
        </w:rPr>
        <w:t>Prog</w:t>
      </w:r>
      <w:r w:rsidRPr="005F161C">
        <w:rPr>
          <w:rFonts w:ascii="Garamond" w:eastAsia="Times New Roman" w:hAnsi="Garamond" w:cs="Times New Roman"/>
          <w:b/>
        </w:rPr>
        <w:t xml:space="preserve"> I</w:t>
      </w:r>
      <w:r>
        <w:rPr>
          <w:rFonts w:ascii="Garamond" w:eastAsia="Times New Roman" w:hAnsi="Garamond" w:cs="Times New Roman"/>
          <w:b/>
        </w:rPr>
        <w:t>I</w:t>
      </w:r>
      <w:r w:rsidRPr="005F161C">
        <w:rPr>
          <w:rFonts w:ascii="Garamond" w:eastAsia="Times New Roman" w:hAnsi="Garamond" w:cs="Times New Roman"/>
          <w:b/>
        </w:rPr>
        <w:t xml:space="preserve"> year students who will go to </w:t>
      </w:r>
      <w:r>
        <w:rPr>
          <w:rFonts w:ascii="Garamond" w:eastAsia="Times New Roman" w:hAnsi="Garamond" w:cs="Times New Roman"/>
          <w:b/>
        </w:rPr>
        <w:t>I</w:t>
      </w:r>
      <w:r w:rsidRPr="005F161C">
        <w:rPr>
          <w:rFonts w:ascii="Garamond" w:eastAsia="Times New Roman" w:hAnsi="Garamond" w:cs="Times New Roman"/>
          <w:b/>
        </w:rPr>
        <w:t>II year in 2019-2020</w:t>
      </w:r>
    </w:p>
    <w:tbl>
      <w:tblPr>
        <w:tblStyle w:val="a1"/>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2076"/>
        <w:gridCol w:w="6136"/>
      </w:tblGrid>
      <w:tr w:rsidR="001F7619" w:rsidRPr="00464059" w14:paraId="315BCE46" w14:textId="77777777">
        <w:tc>
          <w:tcPr>
            <w:tcW w:w="1235" w:type="dxa"/>
          </w:tcPr>
          <w:p w14:paraId="2FE33426" w14:textId="77777777" w:rsidR="001F7619" w:rsidRPr="00464059" w:rsidRDefault="00835DFE">
            <w:pPr>
              <w:rPr>
                <w:rFonts w:ascii="Garamond" w:eastAsia="Times New Roman" w:hAnsi="Garamond" w:cs="Times New Roman"/>
                <w:b/>
              </w:rPr>
            </w:pPr>
            <w:proofErr w:type="spellStart"/>
            <w:r w:rsidRPr="00464059">
              <w:rPr>
                <w:rFonts w:ascii="Garamond" w:eastAsia="Times New Roman" w:hAnsi="Garamond" w:cs="Times New Roman"/>
                <w:b/>
              </w:rPr>
              <w:t>S.No</w:t>
            </w:r>
            <w:proofErr w:type="spellEnd"/>
            <w:r w:rsidRPr="00464059">
              <w:rPr>
                <w:rFonts w:ascii="Garamond" w:eastAsia="Times New Roman" w:hAnsi="Garamond" w:cs="Times New Roman"/>
                <w:b/>
              </w:rPr>
              <w:t>.</w:t>
            </w:r>
          </w:p>
        </w:tc>
        <w:tc>
          <w:tcPr>
            <w:tcW w:w="2076" w:type="dxa"/>
          </w:tcPr>
          <w:p w14:paraId="3A5451AD" w14:textId="77777777" w:rsidR="001F7619" w:rsidRPr="00464059" w:rsidRDefault="00835DFE">
            <w:pPr>
              <w:spacing w:after="160" w:line="259" w:lineRule="auto"/>
              <w:rPr>
                <w:rFonts w:ascii="Garamond" w:eastAsia="Times New Roman" w:hAnsi="Garamond" w:cs="Times New Roman"/>
                <w:b/>
              </w:rPr>
            </w:pPr>
            <w:r w:rsidRPr="00464059">
              <w:rPr>
                <w:rFonts w:ascii="Garamond" w:eastAsia="Times New Roman" w:hAnsi="Garamond" w:cs="Times New Roman"/>
                <w:b/>
              </w:rPr>
              <w:t>DEPARTMENT NAME</w:t>
            </w:r>
          </w:p>
        </w:tc>
        <w:tc>
          <w:tcPr>
            <w:tcW w:w="6136" w:type="dxa"/>
          </w:tcPr>
          <w:p w14:paraId="4FCE1DD8" w14:textId="77777777" w:rsidR="001F7619" w:rsidRPr="00464059" w:rsidRDefault="00835DFE">
            <w:pPr>
              <w:spacing w:after="160" w:line="259" w:lineRule="auto"/>
              <w:rPr>
                <w:rFonts w:ascii="Garamond" w:eastAsia="Times New Roman" w:hAnsi="Garamond" w:cs="Times New Roman"/>
                <w:b/>
              </w:rPr>
            </w:pPr>
            <w:r w:rsidRPr="00464059">
              <w:rPr>
                <w:rFonts w:ascii="Garamond" w:eastAsia="Times New Roman" w:hAnsi="Garamond" w:cs="Times New Roman"/>
                <w:b/>
              </w:rPr>
              <w:t>GE PAPERS OFFERED</w:t>
            </w:r>
          </w:p>
        </w:tc>
      </w:tr>
      <w:tr w:rsidR="001F7619" w:rsidRPr="00464059" w14:paraId="511125F4" w14:textId="77777777">
        <w:tc>
          <w:tcPr>
            <w:tcW w:w="1235" w:type="dxa"/>
          </w:tcPr>
          <w:p w14:paraId="2A050F00"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1</w:t>
            </w:r>
          </w:p>
        </w:tc>
        <w:tc>
          <w:tcPr>
            <w:tcW w:w="2076" w:type="dxa"/>
          </w:tcPr>
          <w:p w14:paraId="1F1D35FD"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Computer Science</w:t>
            </w:r>
          </w:p>
        </w:tc>
        <w:tc>
          <w:tcPr>
            <w:tcW w:w="6136" w:type="dxa"/>
          </w:tcPr>
          <w:p w14:paraId="3EACED39"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 IT Fundamentals</w:t>
            </w:r>
          </w:p>
          <w:p w14:paraId="0B157409"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VI: Multimedia and Web Design</w:t>
            </w:r>
          </w:p>
        </w:tc>
      </w:tr>
      <w:tr w:rsidR="001F7619" w:rsidRPr="00464059" w14:paraId="59AAE4A8" w14:textId="77777777">
        <w:tc>
          <w:tcPr>
            <w:tcW w:w="1235" w:type="dxa"/>
          </w:tcPr>
          <w:p w14:paraId="19E9F3AF"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2</w:t>
            </w:r>
          </w:p>
          <w:p w14:paraId="3F364595" w14:textId="77777777" w:rsidR="001F7619" w:rsidRPr="00464059" w:rsidRDefault="001F7619">
            <w:pPr>
              <w:rPr>
                <w:rFonts w:ascii="Garamond" w:eastAsia="Times New Roman" w:hAnsi="Garamond" w:cs="Times New Roman"/>
              </w:rPr>
            </w:pPr>
          </w:p>
        </w:tc>
        <w:tc>
          <w:tcPr>
            <w:tcW w:w="2076" w:type="dxa"/>
          </w:tcPr>
          <w:p w14:paraId="20184A22"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Economics</w:t>
            </w:r>
          </w:p>
        </w:tc>
        <w:tc>
          <w:tcPr>
            <w:tcW w:w="6136" w:type="dxa"/>
          </w:tcPr>
          <w:p w14:paraId="5EE0CE7F" w14:textId="77777777" w:rsidR="001F7619" w:rsidRPr="00464059" w:rsidRDefault="00835DFE">
            <w:pPr>
              <w:spacing w:after="160" w:line="259" w:lineRule="auto"/>
              <w:rPr>
                <w:rFonts w:ascii="Garamond" w:eastAsia="Times New Roman" w:hAnsi="Garamond" w:cs="Times New Roman"/>
                <w:color w:val="222222"/>
                <w:highlight w:val="white"/>
              </w:rPr>
            </w:pPr>
            <w:r w:rsidRPr="00464059">
              <w:rPr>
                <w:rFonts w:ascii="Garamond" w:eastAsia="Times New Roman" w:hAnsi="Garamond" w:cs="Times New Roman"/>
              </w:rPr>
              <w:t>Sem V</w:t>
            </w:r>
            <w:r w:rsidRPr="00464059">
              <w:rPr>
                <w:rFonts w:ascii="Garamond" w:eastAsia="Times New Roman" w:hAnsi="Garamond" w:cs="Times New Roman"/>
                <w:color w:val="222222"/>
                <w:highlight w:val="white"/>
              </w:rPr>
              <w:t>: Principles of Microeconomics</w:t>
            </w:r>
          </w:p>
          <w:p w14:paraId="715EB74C" w14:textId="3EDD6123" w:rsidR="001F7619" w:rsidRPr="00464059" w:rsidRDefault="00835DFE">
            <w:pPr>
              <w:spacing w:after="160" w:line="259" w:lineRule="auto"/>
              <w:rPr>
                <w:rFonts w:ascii="Garamond" w:eastAsia="Times New Roman" w:hAnsi="Garamond" w:cs="Times New Roman"/>
                <w:color w:val="222222"/>
                <w:highlight w:val="white"/>
              </w:rPr>
            </w:pPr>
            <w:r w:rsidRPr="00464059">
              <w:rPr>
                <w:rFonts w:ascii="Garamond" w:eastAsia="Times New Roman" w:hAnsi="Garamond" w:cs="Times New Roman"/>
              </w:rPr>
              <w:t>Sem V</w:t>
            </w:r>
            <w:r w:rsidR="003C2BF7" w:rsidRPr="00464059">
              <w:rPr>
                <w:rFonts w:ascii="Garamond" w:eastAsia="Times New Roman" w:hAnsi="Garamond" w:cs="Times New Roman"/>
              </w:rPr>
              <w:t>I</w:t>
            </w:r>
            <w:r w:rsidRPr="00464059">
              <w:rPr>
                <w:rFonts w:ascii="Garamond" w:eastAsia="Times New Roman" w:hAnsi="Garamond" w:cs="Times New Roman"/>
                <w:color w:val="222222"/>
                <w:highlight w:val="white"/>
              </w:rPr>
              <w:t>:</w:t>
            </w:r>
            <w:r w:rsidR="003C2BF7" w:rsidRPr="00464059">
              <w:rPr>
                <w:rFonts w:ascii="Garamond" w:eastAsia="Times New Roman" w:hAnsi="Garamond" w:cs="Times New Roman"/>
                <w:color w:val="222222"/>
                <w:highlight w:val="white"/>
              </w:rPr>
              <w:t xml:space="preserve"> </w:t>
            </w:r>
            <w:r w:rsidRPr="00464059">
              <w:rPr>
                <w:rFonts w:ascii="Garamond" w:eastAsia="Times New Roman" w:hAnsi="Garamond" w:cs="Times New Roman"/>
                <w:color w:val="222222"/>
                <w:highlight w:val="white"/>
              </w:rPr>
              <w:t>Principles of Macroeconomics  </w:t>
            </w:r>
          </w:p>
        </w:tc>
      </w:tr>
      <w:tr w:rsidR="001F7619" w:rsidRPr="00464059" w14:paraId="335635A4" w14:textId="77777777">
        <w:tc>
          <w:tcPr>
            <w:tcW w:w="1235" w:type="dxa"/>
          </w:tcPr>
          <w:p w14:paraId="0C12D93A"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3</w:t>
            </w:r>
          </w:p>
        </w:tc>
        <w:tc>
          <w:tcPr>
            <w:tcW w:w="2076" w:type="dxa"/>
          </w:tcPr>
          <w:p w14:paraId="4A243187"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English</w:t>
            </w:r>
          </w:p>
        </w:tc>
        <w:tc>
          <w:tcPr>
            <w:tcW w:w="6136" w:type="dxa"/>
          </w:tcPr>
          <w:p w14:paraId="698CEF5E"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 Language, Literature and Culture</w:t>
            </w:r>
          </w:p>
          <w:p w14:paraId="5EC7D57E"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VI: Readings in Indian Diversities</w:t>
            </w:r>
          </w:p>
        </w:tc>
      </w:tr>
      <w:tr w:rsidR="001F7619" w:rsidRPr="00464059" w14:paraId="66391491" w14:textId="77777777">
        <w:tc>
          <w:tcPr>
            <w:tcW w:w="1235" w:type="dxa"/>
          </w:tcPr>
          <w:p w14:paraId="0D549984"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4</w:t>
            </w:r>
          </w:p>
        </w:tc>
        <w:tc>
          <w:tcPr>
            <w:tcW w:w="2076" w:type="dxa"/>
          </w:tcPr>
          <w:p w14:paraId="019214A1"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Hindi</w:t>
            </w:r>
          </w:p>
        </w:tc>
        <w:tc>
          <w:tcPr>
            <w:tcW w:w="6136" w:type="dxa"/>
          </w:tcPr>
          <w:p w14:paraId="5C2E1664" w14:textId="77777777" w:rsidR="001F7619" w:rsidRPr="00464059" w:rsidRDefault="00835DFE">
            <w:pPr>
              <w:shd w:val="clear" w:color="auto" w:fill="FFFFFF"/>
              <w:rPr>
                <w:rFonts w:ascii="Garamond" w:eastAsia="Times New Roman" w:hAnsi="Garamond" w:cs="Times New Roman"/>
                <w:color w:val="222222"/>
              </w:rPr>
            </w:pPr>
            <w:proofErr w:type="spellStart"/>
            <w:r w:rsidRPr="00464059">
              <w:rPr>
                <w:rFonts w:ascii="Garamond" w:eastAsia="Times New Roman" w:hAnsi="Garamond" w:cs="Times New Roman"/>
              </w:rPr>
              <w:t>Sem</w:t>
            </w:r>
            <w:proofErr w:type="spellEnd"/>
            <w:r w:rsidRPr="00464059">
              <w:rPr>
                <w:rFonts w:ascii="Garamond" w:eastAsia="Times New Roman" w:hAnsi="Garamond" w:cs="Times New Roman"/>
              </w:rPr>
              <w:t xml:space="preserve"> V: </w:t>
            </w:r>
            <w:proofErr w:type="spellStart"/>
            <w:r w:rsidRPr="00464059">
              <w:rPr>
                <w:rFonts w:ascii="Garamond" w:eastAsia="Nirmala UI" w:hAnsi="Garamond" w:cs="Nirmala UI"/>
                <w:color w:val="222222"/>
              </w:rPr>
              <w:t>Anuvaad</w:t>
            </w:r>
            <w:proofErr w:type="spellEnd"/>
            <w:r w:rsidRPr="00464059">
              <w:rPr>
                <w:rFonts w:ascii="Garamond" w:eastAsia="Nirmala UI" w:hAnsi="Garamond" w:cs="Nirmala UI"/>
                <w:color w:val="222222"/>
              </w:rPr>
              <w:t xml:space="preserve"> </w:t>
            </w:r>
            <w:proofErr w:type="spellStart"/>
            <w:r w:rsidRPr="00464059">
              <w:rPr>
                <w:rFonts w:ascii="Garamond" w:eastAsia="Nirmala UI" w:hAnsi="Garamond" w:cs="Nirmala UI"/>
                <w:color w:val="222222"/>
              </w:rPr>
              <w:t>vyavahar</w:t>
            </w:r>
            <w:proofErr w:type="spellEnd"/>
            <w:r w:rsidRPr="00464059">
              <w:rPr>
                <w:rFonts w:ascii="Garamond" w:eastAsia="Nirmala UI" w:hAnsi="Garamond" w:cs="Nirmala UI"/>
                <w:color w:val="222222"/>
              </w:rPr>
              <w:t xml:space="preserve"> </w:t>
            </w:r>
            <w:proofErr w:type="spellStart"/>
            <w:r w:rsidRPr="00464059">
              <w:rPr>
                <w:rFonts w:ascii="Garamond" w:eastAsia="Nirmala UI" w:hAnsi="Garamond" w:cs="Nirmala UI"/>
                <w:color w:val="222222"/>
              </w:rPr>
              <w:t>aur</w:t>
            </w:r>
            <w:proofErr w:type="spellEnd"/>
            <w:r w:rsidRPr="00464059">
              <w:rPr>
                <w:rFonts w:ascii="Garamond" w:eastAsia="Nirmala UI" w:hAnsi="Garamond" w:cs="Nirmala UI"/>
                <w:color w:val="222222"/>
              </w:rPr>
              <w:t xml:space="preserve"> </w:t>
            </w:r>
            <w:proofErr w:type="spellStart"/>
            <w:r w:rsidRPr="00464059">
              <w:rPr>
                <w:rFonts w:ascii="Garamond" w:eastAsia="Nirmala UI" w:hAnsi="Garamond" w:cs="Nirmala UI"/>
                <w:color w:val="222222"/>
              </w:rPr>
              <w:t>Siddhant</w:t>
            </w:r>
            <w:proofErr w:type="spellEnd"/>
          </w:p>
          <w:p w14:paraId="6F1DD31E" w14:textId="77777777" w:rsidR="001F7619" w:rsidRPr="00464059" w:rsidRDefault="00835DFE">
            <w:pPr>
              <w:spacing w:after="160" w:line="259" w:lineRule="auto"/>
              <w:rPr>
                <w:rFonts w:ascii="Garamond" w:eastAsia="Times New Roman" w:hAnsi="Garamond" w:cs="Times New Roman"/>
              </w:rPr>
            </w:pPr>
            <w:proofErr w:type="spellStart"/>
            <w:r w:rsidRPr="00464059">
              <w:rPr>
                <w:rFonts w:ascii="Garamond" w:eastAsia="Times New Roman" w:hAnsi="Garamond" w:cs="Times New Roman"/>
              </w:rPr>
              <w:t>Sem</w:t>
            </w:r>
            <w:proofErr w:type="spellEnd"/>
            <w:r w:rsidRPr="00464059">
              <w:rPr>
                <w:rFonts w:ascii="Garamond" w:eastAsia="Times New Roman" w:hAnsi="Garamond" w:cs="Times New Roman"/>
              </w:rPr>
              <w:t xml:space="preserve"> VI: </w:t>
            </w:r>
            <w:proofErr w:type="spellStart"/>
            <w:r w:rsidRPr="00464059">
              <w:rPr>
                <w:rFonts w:ascii="Garamond" w:eastAsia="Nirmala UI" w:hAnsi="Garamond" w:cs="Nirmala UI"/>
                <w:color w:val="222222"/>
              </w:rPr>
              <w:t>Asmitamoolak</w:t>
            </w:r>
            <w:proofErr w:type="spellEnd"/>
            <w:r w:rsidRPr="00464059">
              <w:rPr>
                <w:rFonts w:ascii="Garamond" w:eastAsia="Nirmala UI" w:hAnsi="Garamond" w:cs="Nirmala UI"/>
                <w:color w:val="222222"/>
              </w:rPr>
              <w:t xml:space="preserve"> </w:t>
            </w:r>
            <w:proofErr w:type="spellStart"/>
            <w:r w:rsidRPr="00464059">
              <w:rPr>
                <w:rFonts w:ascii="Garamond" w:eastAsia="Nirmala UI" w:hAnsi="Garamond" w:cs="Nirmala UI"/>
                <w:color w:val="222222"/>
              </w:rPr>
              <w:t>Addhyan</w:t>
            </w:r>
            <w:proofErr w:type="spellEnd"/>
            <w:r w:rsidRPr="00464059">
              <w:rPr>
                <w:rFonts w:ascii="Garamond" w:eastAsia="Nirmala UI" w:hAnsi="Garamond" w:cs="Nirmala UI"/>
                <w:color w:val="222222"/>
              </w:rPr>
              <w:t xml:space="preserve"> </w:t>
            </w:r>
            <w:proofErr w:type="spellStart"/>
            <w:r w:rsidRPr="00464059">
              <w:rPr>
                <w:rFonts w:ascii="Garamond" w:eastAsia="Nirmala UI" w:hAnsi="Garamond" w:cs="Nirmala UI"/>
                <w:color w:val="222222"/>
              </w:rPr>
              <w:t>aur</w:t>
            </w:r>
            <w:proofErr w:type="spellEnd"/>
            <w:r w:rsidRPr="00464059">
              <w:rPr>
                <w:rFonts w:ascii="Garamond" w:eastAsia="Nirmala UI" w:hAnsi="Garamond" w:cs="Nirmala UI"/>
                <w:color w:val="222222"/>
              </w:rPr>
              <w:t xml:space="preserve"> Hindi Sahitya</w:t>
            </w:r>
          </w:p>
        </w:tc>
      </w:tr>
      <w:tr w:rsidR="001F7619" w:rsidRPr="00464059" w14:paraId="47D853DB" w14:textId="77777777">
        <w:tc>
          <w:tcPr>
            <w:tcW w:w="1235" w:type="dxa"/>
          </w:tcPr>
          <w:p w14:paraId="36D6E375"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5</w:t>
            </w:r>
          </w:p>
        </w:tc>
        <w:tc>
          <w:tcPr>
            <w:tcW w:w="2076" w:type="dxa"/>
          </w:tcPr>
          <w:p w14:paraId="6CE0BEBE"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History</w:t>
            </w:r>
          </w:p>
        </w:tc>
        <w:tc>
          <w:tcPr>
            <w:tcW w:w="6136" w:type="dxa"/>
          </w:tcPr>
          <w:p w14:paraId="3B8B7F6D"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 Cultural Diversity in India</w:t>
            </w:r>
          </w:p>
          <w:p w14:paraId="0502648E" w14:textId="5517F10E" w:rsidR="008D7131" w:rsidRPr="00464059" w:rsidRDefault="008D7131">
            <w:pPr>
              <w:spacing w:after="160" w:line="259" w:lineRule="auto"/>
              <w:rPr>
                <w:rFonts w:ascii="Garamond" w:eastAsia="Times New Roman" w:hAnsi="Garamond" w:cs="Times New Roman"/>
              </w:rPr>
            </w:pPr>
            <w:r w:rsidRPr="00464059">
              <w:rPr>
                <w:rFonts w:ascii="Garamond" w:eastAsia="Times New Roman" w:hAnsi="Garamond" w:cs="Times New Roman"/>
              </w:rPr>
              <w:t>Sem VI: Delhi Through the Ages</w:t>
            </w:r>
          </w:p>
        </w:tc>
      </w:tr>
      <w:tr w:rsidR="001F7619" w:rsidRPr="00464059" w14:paraId="211DA0E8" w14:textId="77777777">
        <w:tc>
          <w:tcPr>
            <w:tcW w:w="1235" w:type="dxa"/>
          </w:tcPr>
          <w:p w14:paraId="5115E235"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6</w:t>
            </w:r>
          </w:p>
        </w:tc>
        <w:tc>
          <w:tcPr>
            <w:tcW w:w="2076" w:type="dxa"/>
          </w:tcPr>
          <w:p w14:paraId="4F93E970"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Philosophy</w:t>
            </w:r>
          </w:p>
        </w:tc>
        <w:tc>
          <w:tcPr>
            <w:tcW w:w="6136" w:type="dxa"/>
          </w:tcPr>
          <w:p w14:paraId="786F53E3"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 Ethics</w:t>
            </w:r>
          </w:p>
          <w:p w14:paraId="61F22260" w14:textId="77777777" w:rsidR="001F7619" w:rsidRPr="00464059" w:rsidRDefault="00835DFE">
            <w:pPr>
              <w:shd w:val="clear" w:color="auto" w:fill="FFFFFF"/>
              <w:rPr>
                <w:rFonts w:ascii="Garamond" w:eastAsia="Times New Roman" w:hAnsi="Garamond" w:cs="Times New Roman"/>
                <w:color w:val="222222"/>
              </w:rPr>
            </w:pPr>
            <w:r w:rsidRPr="00464059">
              <w:rPr>
                <w:rFonts w:ascii="Garamond" w:eastAsia="Times New Roman" w:hAnsi="Garamond" w:cs="Times New Roman"/>
              </w:rPr>
              <w:t>Sem VI: Logic</w:t>
            </w:r>
          </w:p>
        </w:tc>
      </w:tr>
      <w:tr w:rsidR="001F7619" w:rsidRPr="00464059" w14:paraId="1E246BB3" w14:textId="77777777">
        <w:tc>
          <w:tcPr>
            <w:tcW w:w="1235" w:type="dxa"/>
          </w:tcPr>
          <w:p w14:paraId="08B2AA91"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7</w:t>
            </w:r>
          </w:p>
        </w:tc>
        <w:tc>
          <w:tcPr>
            <w:tcW w:w="2076" w:type="dxa"/>
          </w:tcPr>
          <w:p w14:paraId="49463EB0"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Political Science</w:t>
            </w:r>
          </w:p>
        </w:tc>
        <w:tc>
          <w:tcPr>
            <w:tcW w:w="6136" w:type="dxa"/>
          </w:tcPr>
          <w:p w14:paraId="26DFC0C1"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 Reading Gandhi</w:t>
            </w:r>
          </w:p>
          <w:p w14:paraId="70F26548" w14:textId="252981A2" w:rsidR="001F7619" w:rsidRPr="00464059" w:rsidRDefault="00835DFE">
            <w:pPr>
              <w:spacing w:after="160" w:line="259" w:lineRule="auto"/>
              <w:rPr>
                <w:rFonts w:ascii="Garamond" w:eastAsia="Times New Roman" w:hAnsi="Garamond" w:cs="Times New Roman"/>
              </w:rPr>
            </w:pPr>
            <w:bookmarkStart w:id="1" w:name="_gjdgxs" w:colFirst="0" w:colLast="0"/>
            <w:bookmarkEnd w:id="1"/>
            <w:r w:rsidRPr="00464059">
              <w:rPr>
                <w:rFonts w:ascii="Garamond" w:eastAsia="Times New Roman" w:hAnsi="Garamond" w:cs="Times New Roman"/>
              </w:rPr>
              <w:t xml:space="preserve"> </w:t>
            </w:r>
            <w:r w:rsidR="00364DAD" w:rsidRPr="00464059">
              <w:rPr>
                <w:rFonts w:ascii="Garamond" w:eastAsia="Times New Roman" w:hAnsi="Garamond" w:cs="Times New Roman"/>
              </w:rPr>
              <w:t>Sem VI: Human Rights</w:t>
            </w:r>
          </w:p>
        </w:tc>
      </w:tr>
      <w:tr w:rsidR="001F7619" w:rsidRPr="00464059" w14:paraId="12939C41" w14:textId="77777777">
        <w:tc>
          <w:tcPr>
            <w:tcW w:w="1235" w:type="dxa"/>
          </w:tcPr>
          <w:p w14:paraId="76448545"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8</w:t>
            </w:r>
          </w:p>
        </w:tc>
        <w:tc>
          <w:tcPr>
            <w:tcW w:w="2076" w:type="dxa"/>
          </w:tcPr>
          <w:p w14:paraId="3DB9A0B4"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Sociology</w:t>
            </w:r>
          </w:p>
        </w:tc>
        <w:tc>
          <w:tcPr>
            <w:tcW w:w="6136" w:type="dxa"/>
          </w:tcPr>
          <w:p w14:paraId="1556DDF4" w14:textId="77777777" w:rsidR="001F7619" w:rsidRPr="00464059" w:rsidRDefault="00835DFE">
            <w:pPr>
              <w:rPr>
                <w:rFonts w:ascii="Garamond" w:eastAsia="Times New Roman" w:hAnsi="Garamond" w:cs="Times New Roman"/>
              </w:rPr>
            </w:pPr>
            <w:r w:rsidRPr="00464059">
              <w:rPr>
                <w:rFonts w:ascii="Garamond" w:eastAsia="Times New Roman" w:hAnsi="Garamond" w:cs="Times New Roman"/>
              </w:rPr>
              <w:t>Sem V: Polity and Society</w:t>
            </w:r>
          </w:p>
          <w:p w14:paraId="408D94D6" w14:textId="77777777" w:rsidR="001F7619" w:rsidRPr="00464059" w:rsidRDefault="00835DFE">
            <w:pPr>
              <w:spacing w:after="160" w:line="259" w:lineRule="auto"/>
              <w:rPr>
                <w:rFonts w:ascii="Garamond" w:eastAsia="Times New Roman" w:hAnsi="Garamond" w:cs="Times New Roman"/>
              </w:rPr>
            </w:pPr>
            <w:r w:rsidRPr="00464059">
              <w:rPr>
                <w:rFonts w:ascii="Garamond" w:eastAsia="Times New Roman" w:hAnsi="Garamond" w:cs="Times New Roman"/>
              </w:rPr>
              <w:t>Sem VI: Economy and Society</w:t>
            </w:r>
          </w:p>
        </w:tc>
      </w:tr>
    </w:tbl>
    <w:p w14:paraId="43DE1A2B" w14:textId="77777777" w:rsidR="001F7619" w:rsidRPr="00464059" w:rsidRDefault="001F7619">
      <w:pPr>
        <w:rPr>
          <w:rFonts w:ascii="Garamond" w:eastAsia="Times New Roman" w:hAnsi="Garamond" w:cs="Times New Roman"/>
        </w:rPr>
      </w:pPr>
    </w:p>
    <w:sectPr w:rsidR="001F7619" w:rsidRPr="0046405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D90F1" w14:textId="77777777" w:rsidR="0089390C" w:rsidRDefault="0089390C" w:rsidP="00364DAD">
      <w:pPr>
        <w:spacing w:after="0" w:line="240" w:lineRule="auto"/>
      </w:pPr>
      <w:r>
        <w:separator/>
      </w:r>
    </w:p>
  </w:endnote>
  <w:endnote w:type="continuationSeparator" w:id="0">
    <w:p w14:paraId="6BD6B904" w14:textId="77777777" w:rsidR="0089390C" w:rsidRDefault="0089390C" w:rsidP="0036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849B5" w14:textId="77777777" w:rsidR="0089390C" w:rsidRDefault="0089390C" w:rsidP="00364DAD">
      <w:pPr>
        <w:spacing w:after="0" w:line="240" w:lineRule="auto"/>
      </w:pPr>
      <w:r>
        <w:separator/>
      </w:r>
    </w:p>
  </w:footnote>
  <w:footnote w:type="continuationSeparator" w:id="0">
    <w:p w14:paraId="5E14B700" w14:textId="77777777" w:rsidR="0089390C" w:rsidRDefault="0089390C" w:rsidP="00364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25903"/>
    <w:multiLevelType w:val="multilevel"/>
    <w:tmpl w:val="43906FE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19"/>
    <w:rsid w:val="000A2324"/>
    <w:rsid w:val="0016391D"/>
    <w:rsid w:val="001C62E4"/>
    <w:rsid w:val="001F7619"/>
    <w:rsid w:val="00253E96"/>
    <w:rsid w:val="00364DAD"/>
    <w:rsid w:val="003C2BF7"/>
    <w:rsid w:val="003D2946"/>
    <w:rsid w:val="00464059"/>
    <w:rsid w:val="005E68EC"/>
    <w:rsid w:val="005F161C"/>
    <w:rsid w:val="005F30F9"/>
    <w:rsid w:val="00835DFE"/>
    <w:rsid w:val="0089390C"/>
    <w:rsid w:val="008D7131"/>
    <w:rsid w:val="008D7813"/>
    <w:rsid w:val="00B931F3"/>
    <w:rsid w:val="00D52E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4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32FA"/>
    <w:pPr>
      <w:ind w:left="720"/>
      <w:contextualSpacing/>
    </w:pPr>
  </w:style>
  <w:style w:type="paragraph" w:styleId="Header">
    <w:name w:val="header"/>
    <w:basedOn w:val="Normal"/>
    <w:link w:val="HeaderChar"/>
    <w:uiPriority w:val="99"/>
    <w:unhideWhenUsed/>
    <w:rsid w:val="0067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3C0"/>
  </w:style>
  <w:style w:type="paragraph" w:styleId="Footer">
    <w:name w:val="footer"/>
    <w:basedOn w:val="Normal"/>
    <w:link w:val="FooterChar"/>
    <w:uiPriority w:val="99"/>
    <w:unhideWhenUsed/>
    <w:rsid w:val="0067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3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4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32FA"/>
    <w:pPr>
      <w:ind w:left="720"/>
      <w:contextualSpacing/>
    </w:pPr>
  </w:style>
  <w:style w:type="paragraph" w:styleId="Header">
    <w:name w:val="header"/>
    <w:basedOn w:val="Normal"/>
    <w:link w:val="HeaderChar"/>
    <w:uiPriority w:val="99"/>
    <w:unhideWhenUsed/>
    <w:rsid w:val="0067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3C0"/>
  </w:style>
  <w:style w:type="paragraph" w:styleId="Footer">
    <w:name w:val="footer"/>
    <w:basedOn w:val="Normal"/>
    <w:link w:val="FooterChar"/>
    <w:uiPriority w:val="99"/>
    <w:unhideWhenUsed/>
    <w:rsid w:val="0067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3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Nupur Mittal</dc:creator>
  <cp:lastModifiedBy>user</cp:lastModifiedBy>
  <cp:revision>2</cp:revision>
  <dcterms:created xsi:type="dcterms:W3CDTF">2019-04-29T11:09:00Z</dcterms:created>
  <dcterms:modified xsi:type="dcterms:W3CDTF">2019-04-29T11:09:00Z</dcterms:modified>
</cp:coreProperties>
</file>