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93" w:rsidRDefault="00556B93" w:rsidP="00556B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93">
        <w:rPr>
          <w:rFonts w:ascii="Times New Roman" w:hAnsi="Times New Roman" w:cs="Times New Roman"/>
          <w:b/>
          <w:sz w:val="24"/>
          <w:szCs w:val="24"/>
        </w:rPr>
        <w:t>Placement Cell Report 2012-2014</w:t>
      </w:r>
    </w:p>
    <w:p w:rsidR="00556B93" w:rsidRPr="00556B93" w:rsidRDefault="00556B93" w:rsidP="00556B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F" w:rsidRPr="00556B93" w:rsidRDefault="00556B93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B93">
        <w:rPr>
          <w:rFonts w:ascii="Times New Roman" w:hAnsi="Times New Roman" w:cs="Times New Roman"/>
          <w:b/>
          <w:sz w:val="24"/>
          <w:szCs w:val="24"/>
        </w:rPr>
        <w:t>Vision</w:t>
      </w:r>
    </w:p>
    <w:p w:rsidR="003A721F" w:rsidRPr="00F7342C" w:rsidRDefault="003A721F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42C" w:rsidRDefault="003A721F" w:rsidP="00F73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The Placement Cell of SPMC is emerging as a new strength for the college.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The placement cell aims to provide a successful future and better opportunities to its students.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This is a platform through which students can get an easy way out to contact the corporate world.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 xml:space="preserve">We try to ensure that </w:t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SPMites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get better and more opportunities.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>The placement cell is now becoming more active working for more internship and placement fares for students.</w:t>
      </w:r>
      <w:r w:rsid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Our vision is not only to let them get jobs but also to inculcate values of working for society.</w:t>
      </w:r>
      <w:r w:rsid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Hence we promote students to work with NGO's too.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</w:r>
    </w:p>
    <w:p w:rsidR="00F7342C" w:rsidRPr="00556B93" w:rsidRDefault="003A721F" w:rsidP="003A7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bidi="hi-IN"/>
        </w:rPr>
      </w:pPr>
      <w:r w:rsidRPr="00556B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bidi="hi-IN"/>
        </w:rPr>
        <w:t>THE PLACEMENT CELL TEAM</w:t>
      </w:r>
    </w:p>
    <w:p w:rsidR="003A721F" w:rsidRDefault="003A721F" w:rsidP="00556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>The placement cell team is on their toes to help more and more students to learn the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i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r potential,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identifying their abilities and tapping opportunities.</w:t>
      </w:r>
      <w:r w:rsidR="00556B93"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The team works in a </w:t>
      </w:r>
      <w:r w:rsidR="00FD5208"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well</w:t>
      </w:r>
      <w:r w:rsidR="00FD5208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-</w:t>
      </w:r>
      <w:r w:rsidR="00FD5208"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coordinated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manner.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The students are well connected to student </w:t>
      </w:r>
      <w:r w:rsidR="00FD5208"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coordinators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who in turn are f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urther connected to </w:t>
      </w:r>
      <w:proofErr w:type="gramStart"/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teachers</w:t>
      </w:r>
      <w:proofErr w:type="gramEnd"/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co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ordinators.</w:t>
      </w:r>
      <w:r w:rsidR="00556B93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This chain is short and simple through which all activities are executed in a well manner.</w:t>
      </w:r>
    </w:p>
    <w:p w:rsidR="00556B93" w:rsidRPr="00F7342C" w:rsidRDefault="00556B93" w:rsidP="00556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</w:p>
    <w:p w:rsidR="003A721F" w:rsidRPr="00F7342C" w:rsidRDefault="003A721F" w:rsidP="003A7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Mail</w:t>
      </w:r>
      <w:proofErr w:type="gram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:spmplacementcell@</w:t>
      </w:r>
      <w:proofErr w:type="gram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fldChar w:fldCharType="begin"/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instrText xml:space="preserve"> HYPERLINK "http://gmail.com/" \t "_blank" </w:instrTex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fldChar w:fldCharType="separate"/>
      </w:r>
      <w:r w:rsidRPr="00F7342C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bidi="hi-IN"/>
        </w:rPr>
        <w:t>gmail.com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fldChar w:fldCharType="end"/>
      </w:r>
      <w:r w:rsidR="00FD5208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>Like us on F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acebook: SPM Placement Cell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>PLACEMENT CELL TEAM: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>Teacher Co-</w:t>
      </w:r>
      <w:r w:rsidR="00FD5208"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coordinators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: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 xml:space="preserve">Dr. Pooja </w:t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Vashisth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(convener)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 xml:space="preserve">Dr. </w:t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Renu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Gupta (co-convener)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  <w:t>Student Co-</w:t>
      </w:r>
      <w:r w:rsidR="00FD5208"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coordinators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: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Aastha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Kataria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Khushboo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Garg</w:t>
      </w:r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br/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Mridu</w:t>
      </w:r>
      <w:proofErr w:type="spellEnd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</w:t>
      </w:r>
      <w:proofErr w:type="spellStart"/>
      <w:r w:rsidRPr="00F7342C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Sachdeva</w:t>
      </w:r>
      <w:proofErr w:type="spellEnd"/>
    </w:p>
    <w:p w:rsidR="003A721F" w:rsidRPr="00F7342C" w:rsidRDefault="003A721F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21F" w:rsidRPr="00F7342C" w:rsidRDefault="003A721F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026" w:rsidRPr="004A4F59" w:rsidRDefault="003A721F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F59">
        <w:rPr>
          <w:rFonts w:ascii="Times New Roman" w:hAnsi="Times New Roman" w:cs="Times New Roman"/>
          <w:b/>
          <w:sz w:val="24"/>
          <w:szCs w:val="24"/>
        </w:rPr>
        <w:t>Annual reports:</w:t>
      </w:r>
    </w:p>
    <w:p w:rsidR="003A721F" w:rsidRPr="00F7342C" w:rsidRDefault="003A721F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026" w:rsidRPr="00F7342C" w:rsidRDefault="009C6026" w:rsidP="004A4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F73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Placement Cell </w:t>
      </w:r>
      <w:r w:rsidR="00FB1AC0" w:rsidRPr="00F73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2014</w:t>
      </w:r>
      <w:r w:rsidR="004A4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FB1AC0" w:rsidRPr="00F73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F7342C">
        <w:rPr>
          <w:rFonts w:ascii="Times New Roman" w:hAnsi="Times New Roman" w:cs="Times New Roman"/>
          <w:color w:val="000000"/>
          <w:sz w:val="24"/>
          <w:szCs w:val="24"/>
        </w:rPr>
        <w:t>organised</w:t>
      </w:r>
      <w:proofErr w:type="spellEnd"/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a talk on </w:t>
      </w:r>
      <w:r w:rsidRPr="00F734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'Careers in Government Jobs' </w:t>
      </w:r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proofErr w:type="spellStart"/>
      <w:r w:rsidRPr="00F7342C">
        <w:rPr>
          <w:rFonts w:ascii="Times New Roman" w:hAnsi="Times New Roman" w:cs="Times New Roman"/>
          <w:color w:val="000000"/>
          <w:sz w:val="24"/>
          <w:szCs w:val="24"/>
        </w:rPr>
        <w:t>Mr</w:t>
      </w:r>
      <w:proofErr w:type="spellEnd"/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42C">
        <w:rPr>
          <w:rFonts w:ascii="Times New Roman" w:hAnsi="Times New Roman" w:cs="Times New Roman"/>
          <w:color w:val="000000"/>
          <w:sz w:val="24"/>
          <w:szCs w:val="24"/>
        </w:rPr>
        <w:t>Arvish</w:t>
      </w:r>
      <w:proofErr w:type="spellEnd"/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Kumar where students were also taught how to prepare a CV and crack group discussions and personal interviews. GENPACT recruited 89 students from the Commerce Department, Mathematics Department and Economics Department. A registration Drive by the placement cell in August assisted the students in the registration with the Central Placement Cell. TATA AIA LIFE selected students for a paid internship </w:t>
      </w:r>
      <w:proofErr w:type="spellStart"/>
      <w:r w:rsidRPr="00F7342C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for six months after which the selected students will be given jobs.</w:t>
      </w:r>
      <w:r w:rsidR="004A4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This year 15 students of </w:t>
      </w:r>
      <w:proofErr w:type="spellStart"/>
      <w:r w:rsidRPr="00F7342C">
        <w:rPr>
          <w:rFonts w:ascii="Times New Roman" w:hAnsi="Times New Roman" w:cs="Times New Roman"/>
          <w:color w:val="000000"/>
          <w:sz w:val="24"/>
          <w:szCs w:val="24"/>
        </w:rPr>
        <w:t>B.Sc</w:t>
      </w:r>
      <w:proofErr w:type="spellEnd"/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(H) Comp. Sc. Ill y</w:t>
      </w:r>
      <w:r w:rsidR="00FD5208">
        <w:rPr>
          <w:rFonts w:ascii="Times New Roman" w:hAnsi="Times New Roman" w:cs="Times New Roman"/>
          <w:color w:val="000000"/>
          <w:sz w:val="24"/>
          <w:szCs w:val="24"/>
        </w:rPr>
        <w:t>ea</w:t>
      </w:r>
      <w:r w:rsidRPr="00F7342C">
        <w:rPr>
          <w:rFonts w:ascii="Times New Roman" w:hAnsi="Times New Roman" w:cs="Times New Roman"/>
          <w:color w:val="000000"/>
          <w:sz w:val="24"/>
          <w:szCs w:val="24"/>
        </w:rPr>
        <w:t>r were also placed in Top IT companies (9 students were placed in WIPRO; 4 in TCS and 2 in OS).</w:t>
      </w:r>
    </w:p>
    <w:p w:rsidR="001C6483" w:rsidRPr="00F7342C" w:rsidRDefault="001C6483" w:rsidP="009C6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C6026" w:rsidRPr="00F7342C" w:rsidRDefault="009C6026" w:rsidP="009C6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C6026" w:rsidRDefault="009C6026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342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Placement Cell</w:t>
      </w:r>
      <w:r w:rsidR="00FB1AC0" w:rsidRPr="00F73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2013</w:t>
      </w:r>
    </w:p>
    <w:p w:rsidR="004A4F59" w:rsidRPr="00F7342C" w:rsidRDefault="004A4F59" w:rsidP="009C6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026" w:rsidRPr="00F7342C" w:rsidRDefault="008777B2" w:rsidP="004A4F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Placement drives were ca</w:t>
      </w:r>
      <w:r w:rsidR="0063498C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9C6026"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ed out by GENPACT and </w:t>
      </w:r>
      <w:proofErr w:type="spellStart"/>
      <w:r w:rsidR="009C6026" w:rsidRPr="00F7342C">
        <w:rPr>
          <w:rFonts w:ascii="Times New Roman" w:hAnsi="Times New Roman" w:cs="Times New Roman"/>
          <w:color w:val="000000"/>
          <w:sz w:val="24"/>
          <w:szCs w:val="24"/>
        </w:rPr>
        <w:t>Phoene'x</w:t>
      </w:r>
      <w:proofErr w:type="spellEnd"/>
      <w:r w:rsidR="009C6026"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Hospitality Solutions. GENPACT selected 23 Candidates out of 30 shortlisted candidates. </w:t>
      </w:r>
      <w:proofErr w:type="gramStart"/>
      <w:r w:rsidR="009C6026" w:rsidRPr="00F7342C">
        <w:rPr>
          <w:rFonts w:ascii="Times New Roman" w:hAnsi="Times New Roman" w:cs="Times New Roman"/>
          <w:color w:val="000000"/>
          <w:sz w:val="24"/>
          <w:szCs w:val="24"/>
        </w:rPr>
        <w:t>Phoenix Hospitality also shortlisted 8 students.</w:t>
      </w:r>
      <w:proofErr w:type="gramEnd"/>
      <w:r w:rsidR="009C6026"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Seminars were conducted on "Emerging Opportunities in Banking, IT and Finance Sectors" by Institute of Finance Banking &amp; Insurance and Indian Institute of Finance &amp; Planning. Time institute conducted a lecture on "What after Graduation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F14D16" w:rsidRDefault="00F14D16" w:rsidP="00F14D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34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Placement Cell 2012</w:t>
      </w:r>
    </w:p>
    <w:p w:rsidR="008777B2" w:rsidRPr="00F7342C" w:rsidRDefault="008777B2" w:rsidP="00F14D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435" w:rsidRPr="00F7342C" w:rsidRDefault="00F14D16" w:rsidP="009C6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F7342C">
        <w:rPr>
          <w:rFonts w:ascii="Times New Roman" w:hAnsi="Times New Roman" w:cs="Times New Roman"/>
          <w:color w:val="000000"/>
          <w:sz w:val="24"/>
          <w:szCs w:val="24"/>
        </w:rPr>
        <w:t>Priti</w:t>
      </w:r>
      <w:proofErr w:type="spellEnd"/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Rai </w:t>
      </w:r>
      <w:r w:rsidR="0063498C" w:rsidRPr="00F7342C">
        <w:rPr>
          <w:rFonts w:ascii="Times New Roman" w:hAnsi="Times New Roman" w:cs="Times New Roman"/>
          <w:color w:val="000000"/>
          <w:sz w:val="24"/>
          <w:szCs w:val="24"/>
        </w:rPr>
        <w:t>organized</w:t>
      </w:r>
      <w:r w:rsidRPr="00F7342C">
        <w:rPr>
          <w:rFonts w:ascii="Times New Roman" w:hAnsi="Times New Roman" w:cs="Times New Roman"/>
          <w:color w:val="000000"/>
          <w:sz w:val="24"/>
          <w:szCs w:val="24"/>
        </w:rPr>
        <w:t xml:space="preserve"> seminar on CV writing technique</w:t>
      </w:r>
      <w:bookmarkStart w:id="0" w:name="_GoBack"/>
      <w:bookmarkEnd w:id="0"/>
      <w:r w:rsidRPr="00F7342C">
        <w:rPr>
          <w:rFonts w:ascii="Times New Roman" w:hAnsi="Times New Roman" w:cs="Times New Roman"/>
          <w:color w:val="000000"/>
          <w:sz w:val="24"/>
          <w:szCs w:val="24"/>
        </w:rPr>
        <w:t>s and personality development in 2012</w:t>
      </w:r>
      <w:r w:rsidR="001355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27435" w:rsidRPr="00F73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6B76"/>
    <w:multiLevelType w:val="multilevel"/>
    <w:tmpl w:val="989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5572C"/>
    <w:multiLevelType w:val="hybridMultilevel"/>
    <w:tmpl w:val="479201A8"/>
    <w:lvl w:ilvl="0" w:tplc="0A9EC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26"/>
    <w:rsid w:val="001355B4"/>
    <w:rsid w:val="001C2007"/>
    <w:rsid w:val="001C6483"/>
    <w:rsid w:val="00221478"/>
    <w:rsid w:val="00277EB9"/>
    <w:rsid w:val="003A721F"/>
    <w:rsid w:val="004A4F59"/>
    <w:rsid w:val="00556B93"/>
    <w:rsid w:val="0063498C"/>
    <w:rsid w:val="0077248F"/>
    <w:rsid w:val="00791A9E"/>
    <w:rsid w:val="008777B2"/>
    <w:rsid w:val="00993DB2"/>
    <w:rsid w:val="009C6026"/>
    <w:rsid w:val="00B6121D"/>
    <w:rsid w:val="00E27435"/>
    <w:rsid w:val="00F14D16"/>
    <w:rsid w:val="00F7342C"/>
    <w:rsid w:val="00FB1AC0"/>
    <w:rsid w:val="00F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2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435"/>
    <w:pPr>
      <w:ind w:left="720"/>
      <w:contextualSpacing/>
    </w:pPr>
  </w:style>
  <w:style w:type="paragraph" w:styleId="NoSpacing">
    <w:name w:val="No Spacing"/>
    <w:uiPriority w:val="1"/>
    <w:qFormat/>
    <w:rsid w:val="00221478"/>
    <w:pPr>
      <w:spacing w:after="0" w:line="240" w:lineRule="auto"/>
    </w:pPr>
  </w:style>
  <w:style w:type="character" w:customStyle="1" w:styleId="yiv2074044308">
    <w:name w:val="yiv2074044308"/>
    <w:basedOn w:val="DefaultParagraphFont"/>
    <w:rsid w:val="00221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2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435"/>
    <w:pPr>
      <w:ind w:left="720"/>
      <w:contextualSpacing/>
    </w:pPr>
  </w:style>
  <w:style w:type="paragraph" w:styleId="NoSpacing">
    <w:name w:val="No Spacing"/>
    <w:uiPriority w:val="1"/>
    <w:qFormat/>
    <w:rsid w:val="00221478"/>
    <w:pPr>
      <w:spacing w:after="0" w:line="240" w:lineRule="auto"/>
    </w:pPr>
  </w:style>
  <w:style w:type="character" w:customStyle="1" w:styleId="yiv2074044308">
    <w:name w:val="yiv2074044308"/>
    <w:basedOn w:val="DefaultParagraphFont"/>
    <w:rsid w:val="0022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Jaya</cp:lastModifiedBy>
  <cp:revision>14</cp:revision>
  <dcterms:created xsi:type="dcterms:W3CDTF">2015-12-10T13:28:00Z</dcterms:created>
  <dcterms:modified xsi:type="dcterms:W3CDTF">2019-03-03T17:43:00Z</dcterms:modified>
</cp:coreProperties>
</file>